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68A55" w14:textId="77777777" w:rsidR="00CA6E99" w:rsidRPr="00CE6FCF" w:rsidRDefault="00CA6E99" w:rsidP="00AE4109">
      <w:pPr>
        <w:spacing w:before="60" w:after="60"/>
        <w:rPr>
          <w:rFonts w:ascii="Arial" w:hAnsi="Arial" w:cs="DecimaWE Rg"/>
          <w:b/>
          <w:bCs/>
        </w:rPr>
      </w:pPr>
    </w:p>
    <w:tbl>
      <w:tblPr>
        <w:tblW w:w="1573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96446B" w:rsidRPr="008F0F52" w14:paraId="53D24F06" w14:textId="77777777" w:rsidTr="00794CAA">
        <w:trPr>
          <w:trHeight w:val="392"/>
        </w:trPr>
        <w:tc>
          <w:tcPr>
            <w:tcW w:w="15735" w:type="dxa"/>
            <w:shd w:val="clear" w:color="auto" w:fill="003366"/>
          </w:tcPr>
          <w:p w14:paraId="4F3588EA" w14:textId="77777777" w:rsidR="0096446B" w:rsidRPr="008F0F52" w:rsidRDefault="007D5260" w:rsidP="003D6634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  <w:r w:rsidR="0096446B" w:rsidRPr="008F0F52">
              <w:rPr>
                <w:rFonts w:ascii="Arial" w:hAnsi="Arial" w:cs="Arial"/>
                <w:b/>
              </w:rPr>
              <w:t xml:space="preserve"> – Checklist </w:t>
            </w:r>
            <w:r w:rsidR="005319EA">
              <w:rPr>
                <w:rFonts w:ascii="Arial" w:hAnsi="Arial" w:cs="Arial"/>
                <w:b/>
              </w:rPr>
              <w:t>–AFFIDAMENTO DIRETTO</w:t>
            </w:r>
            <w:r w:rsidR="00066C02">
              <w:rPr>
                <w:rFonts w:ascii="Arial" w:hAnsi="Arial" w:cs="Arial"/>
                <w:b/>
              </w:rPr>
              <w:t xml:space="preserve"> E</w:t>
            </w:r>
            <w:r w:rsidR="00CA6E99" w:rsidRPr="008F0F52">
              <w:rPr>
                <w:rFonts w:ascii="Arial" w:hAnsi="Arial" w:cs="DecimaWE Rg"/>
                <w:b/>
                <w:bCs/>
                <w:color w:val="FFFFFF"/>
              </w:rPr>
              <w:t xml:space="preserve">PROCEDURA NEGOZIATA </w:t>
            </w:r>
            <w:r w:rsidR="005669E2" w:rsidRPr="008F0F52">
              <w:rPr>
                <w:rFonts w:ascii="Arial" w:hAnsi="Arial" w:cs="DecimaWE Rg"/>
                <w:b/>
                <w:bCs/>
                <w:color w:val="FFFFFF"/>
              </w:rPr>
              <w:t xml:space="preserve">SEMPLIFICATA </w:t>
            </w:r>
            <w:r w:rsidR="003D6634">
              <w:rPr>
                <w:rFonts w:ascii="Arial" w:hAnsi="Arial" w:cs="DecimaWE Rg"/>
                <w:b/>
                <w:bCs/>
                <w:color w:val="FFFFFF"/>
              </w:rPr>
              <w:t>SOTTO SOGLIA</w:t>
            </w:r>
          </w:p>
        </w:tc>
      </w:tr>
    </w:tbl>
    <w:p w14:paraId="462E8719" w14:textId="77777777" w:rsidR="00BB13B5" w:rsidRPr="008F0F52" w:rsidRDefault="00BB13B5" w:rsidP="00D10F6D">
      <w:pPr>
        <w:spacing w:after="0"/>
        <w:rPr>
          <w:rFonts w:ascii="Arial" w:hAnsi="Arial"/>
        </w:rPr>
      </w:pPr>
    </w:p>
    <w:tbl>
      <w:tblPr>
        <w:tblW w:w="15816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998"/>
        <w:gridCol w:w="1858"/>
        <w:gridCol w:w="442"/>
        <w:gridCol w:w="442"/>
        <w:gridCol w:w="422"/>
        <w:gridCol w:w="597"/>
        <w:gridCol w:w="1134"/>
        <w:gridCol w:w="1073"/>
      </w:tblGrid>
      <w:tr w:rsidR="00561029" w:rsidRPr="008F0F52" w14:paraId="4F4659C4" w14:textId="77777777" w:rsidTr="00131B39">
        <w:trPr>
          <w:trHeight w:val="703"/>
          <w:tblHeader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01B5D5" w14:textId="77777777" w:rsidR="00561029" w:rsidRPr="008F0F52" w:rsidRDefault="00561029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A96780" w14:textId="77777777" w:rsidR="00561029" w:rsidRPr="008F0F52" w:rsidRDefault="00561029" w:rsidP="00891E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BF4590A" w14:textId="77777777" w:rsidR="00561029" w:rsidRPr="008F0F52" w:rsidRDefault="00561029" w:rsidP="00891E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08C6AC" w14:textId="77777777" w:rsidR="00561029" w:rsidRPr="008F0F52" w:rsidRDefault="00561029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BAA002" w14:textId="77777777" w:rsidR="00561029" w:rsidRPr="008F0F52" w:rsidRDefault="00561029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SI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9394E" w14:textId="77777777" w:rsidR="00561029" w:rsidRPr="008F0F52" w:rsidRDefault="00561029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8313D" w14:textId="77777777" w:rsidR="00561029" w:rsidRPr="008F0F52" w:rsidRDefault="00561029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CB13" w14:textId="77777777" w:rsidR="00561029" w:rsidRPr="00532971" w:rsidRDefault="00561029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53297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532971">
              <w:rPr>
                <w:rFonts w:ascii="Arial" w:hAnsi="Arial" w:cs="DecimaWE Rg"/>
                <w:color w:val="000000"/>
                <w:sz w:val="20"/>
                <w:szCs w:val="20"/>
              </w:rPr>
              <w:t>rif.</w:t>
            </w:r>
            <w:proofErr w:type="spellEnd"/>
            <w:r w:rsidRPr="00532971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C708B" w14:textId="77777777" w:rsidR="00561029" w:rsidRPr="008F0F52" w:rsidRDefault="00561029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NOTE</w:t>
            </w:r>
          </w:p>
        </w:tc>
      </w:tr>
      <w:tr w:rsidR="00D068AE" w:rsidRPr="008F0F52" w14:paraId="70D18A6D" w14:textId="77777777" w:rsidTr="00E646E3">
        <w:trPr>
          <w:trHeight w:val="446"/>
        </w:trPr>
        <w:tc>
          <w:tcPr>
            <w:tcW w:w="984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EE82CD" w14:textId="77777777" w:rsidR="00D068AE" w:rsidRPr="008F0F52" w:rsidRDefault="00E840A0" w:rsidP="00BB13B5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D068AE"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  <w:r w:rsidR="00D068AE"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(motivazione nel decreto o determina di indizione)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1CE111" w14:textId="77777777" w:rsidR="00D068AE" w:rsidRPr="008F0F52" w:rsidRDefault="00D068AE" w:rsidP="00D068A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</w:p>
          <w:p w14:paraId="5BF326E9" w14:textId="77777777" w:rsidR="00D068AE" w:rsidRPr="008F0F52" w:rsidRDefault="00D068AE" w:rsidP="00D068A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157</w:t>
            </w:r>
          </w:p>
          <w:p w14:paraId="1A289B67" w14:textId="77777777" w:rsidR="00D068AE" w:rsidRPr="008F0F52" w:rsidRDefault="00D068AE" w:rsidP="00D068A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22DE8155" w14:textId="77777777" w:rsidR="00D068AE" w:rsidRPr="008F0F52" w:rsidRDefault="00D068AE" w:rsidP="0072036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 w:rsidR="004B06C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</w:t>
            </w:r>
            <w:r w:rsidR="00720360">
              <w:rPr>
                <w:rFonts w:ascii="Arial" w:hAnsi="Arial" w:cs="DecimaWE Rg"/>
                <w:color w:val="000000"/>
                <w:sz w:val="20"/>
                <w:szCs w:val="20"/>
              </w:rPr>
              <w:t>0</w:t>
            </w:r>
            <w:r w:rsidR="004B06CC">
              <w:rPr>
                <w:rFonts w:ascii="Arial" w:hAnsi="Arial" w:cs="DecimaWE Rg"/>
                <w:color w:val="000000"/>
                <w:sz w:val="20"/>
                <w:szCs w:val="20"/>
              </w:rPr>
              <w:t>.0</w:t>
            </w:r>
            <w:r w:rsidR="00720360">
              <w:rPr>
                <w:rFonts w:ascii="Arial" w:hAnsi="Arial" w:cs="DecimaWE Rg"/>
                <w:color w:val="000000"/>
                <w:sz w:val="20"/>
                <w:szCs w:val="20"/>
              </w:rPr>
              <w:t>7</w:t>
            </w:r>
            <w:r w:rsidR="004B06CC">
              <w:rPr>
                <w:rFonts w:ascii="Arial" w:hAnsi="Arial" w:cs="DecimaWE Rg"/>
                <w:color w:val="000000"/>
                <w:sz w:val="20"/>
                <w:szCs w:val="20"/>
              </w:rPr>
              <w:t>.201</w:t>
            </w:r>
            <w:r w:rsidR="00720360"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  <w:r w:rsidR="004B06C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n. </w:t>
            </w:r>
            <w:r w:rsidR="00720360">
              <w:rPr>
                <w:rFonts w:ascii="Arial" w:hAnsi="Arial" w:cs="DecimaWE Rg"/>
                <w:color w:val="000000"/>
                <w:sz w:val="20"/>
                <w:szCs w:val="20"/>
              </w:rPr>
              <w:t>636</w:t>
            </w:r>
            <w:r w:rsidR="00600D6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145539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164027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A7E6D9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4FBBAC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DF68BC" w14:textId="77777777" w:rsidR="00E840A0" w:rsidRDefault="00E840A0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2C1D76E" w14:textId="77777777" w:rsidR="00E840A0" w:rsidRPr="00561029" w:rsidRDefault="00E840A0" w:rsidP="00561029">
            <w:pPr>
              <w:rPr>
                <w:rFonts w:ascii="Arial" w:hAnsi="Arial" w:cs="DecimaWE Rg"/>
                <w:sz w:val="20"/>
                <w:szCs w:val="20"/>
              </w:rPr>
            </w:pPr>
          </w:p>
          <w:p w14:paraId="61725659" w14:textId="77777777" w:rsidR="00D068AE" w:rsidRPr="00561029" w:rsidRDefault="00D068AE" w:rsidP="00561029">
            <w:pPr>
              <w:rPr>
                <w:rFonts w:ascii="Arial" w:hAnsi="Arial" w:cs="DecimaWE Rg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7A6787CC" w14:textId="77777777" w:rsidR="00D068AE" w:rsidRPr="008F0F52" w:rsidRDefault="00D068AE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F5EEFA7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7867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EFC430" w14:textId="77777777" w:rsidR="00ED27F9" w:rsidRPr="008F0F52" w:rsidRDefault="00ED27F9" w:rsidP="000B6918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nel casi di lavori, l'importo è inferiore 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5.</w:t>
            </w:r>
            <w:r w:rsidR="000B6918">
              <w:rPr>
                <w:rFonts w:ascii="Arial" w:hAnsi="Arial" w:cs="DecimaWE Rg"/>
                <w:color w:val="000000"/>
                <w:sz w:val="20"/>
                <w:szCs w:val="20"/>
              </w:rPr>
              <w:t>382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.000 euro (e inferiore 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1.000.000 euro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4624D3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 c. 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FA61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4A33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6586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BA8F6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1C6BC2" w14:textId="77777777" w:rsidR="00ED27F9" w:rsidRPr="008F0F52" w:rsidRDefault="00ED27F9" w:rsidP="0099132D">
            <w:pPr>
              <w:jc w:val="right"/>
            </w:pPr>
          </w:p>
        </w:tc>
      </w:tr>
      <w:tr w:rsidR="00ED27F9" w:rsidRPr="008F0F52" w14:paraId="39C515CD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D560" w14:textId="77777777" w:rsidR="00ED27F9" w:rsidRPr="004B06CC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06CC">
              <w:rPr>
                <w:rFonts w:ascii="Arial" w:hAnsi="Arial" w:cs="DecimaWE Rg"/>
                <w:color w:val="000000"/>
                <w:sz w:val="20"/>
                <w:szCs w:val="20"/>
              </w:rPr>
              <w:t>A2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329971" w14:textId="77777777" w:rsidR="00ED27F9" w:rsidRPr="0063732B" w:rsidRDefault="00ED27F9" w:rsidP="001900B8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167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nel caso di forniture e servizi </w:t>
            </w:r>
            <w:r w:rsidRPr="004B67FE">
              <w:rPr>
                <w:rFonts w:ascii="Arial" w:hAnsi="Arial" w:cs="DecimaWE Rg"/>
                <w:color w:val="000000"/>
                <w:sz w:val="20"/>
                <w:szCs w:val="20"/>
              </w:rPr>
              <w:t>l’importo è inferiore 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1</w:t>
            </w:r>
            <w:r w:rsidR="000B6918">
              <w:rPr>
                <w:rFonts w:ascii="Arial" w:hAnsi="Arial" w:cs="DecimaWE Rg"/>
                <w:color w:val="000000"/>
                <w:sz w:val="20"/>
                <w:szCs w:val="20"/>
              </w:rPr>
              <w:t>40</w:t>
            </w:r>
            <w:r w:rsidRPr="003D7148">
              <w:rPr>
                <w:rFonts w:ascii="Arial" w:hAnsi="Arial" w:cs="DecimaWE Rg"/>
                <w:color w:val="000000"/>
                <w:sz w:val="20"/>
                <w:szCs w:val="20"/>
              </w:rPr>
              <w:t>.000 euro (se stazione appaltante è un’autorità governativa centrale) o inferiore a 2</w:t>
            </w:r>
            <w:r w:rsidR="000B6918">
              <w:rPr>
                <w:rFonts w:ascii="Arial" w:hAnsi="Arial" w:cs="DecimaWE Rg"/>
                <w:color w:val="000000"/>
                <w:sz w:val="20"/>
                <w:szCs w:val="20"/>
              </w:rPr>
              <w:t>15</w:t>
            </w:r>
            <w:r w:rsidRPr="00E75FB0">
              <w:rPr>
                <w:rFonts w:ascii="Arial" w:hAnsi="Arial" w:cs="DecimaWE Rg"/>
                <w:color w:val="000000"/>
                <w:sz w:val="20"/>
                <w:szCs w:val="20"/>
              </w:rPr>
              <w:t>.000 (per tutte le altre stazioni appaltanti)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56E86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 c. 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DE8C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86C9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BBE1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75C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A5D5651" w14:textId="77777777" w:rsidR="00ED27F9" w:rsidRPr="008F0F52" w:rsidRDefault="00ED27F9" w:rsidP="0099132D">
            <w:pPr>
              <w:jc w:val="right"/>
              <w:rPr>
                <w:rFonts w:ascii="Arial" w:hAnsi="Arial" w:cs="DecimaWE Rg"/>
                <w:color w:val="000000"/>
                <w:sz w:val="20"/>
              </w:rPr>
            </w:pPr>
          </w:p>
        </w:tc>
      </w:tr>
      <w:tr w:rsidR="00ED27F9" w:rsidRPr="008F0F52" w14:paraId="183D472D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23209" w14:textId="77777777" w:rsidR="00ED27F9" w:rsidRPr="004B06CC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677EE" w14:textId="77777777" w:rsidR="00ED27F9" w:rsidRPr="00AE167E" w:rsidRDefault="00ED27F9" w:rsidP="000205D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emergenza sanitaria: </w:t>
            </w:r>
            <w:r w:rsidRPr="001900B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la determina a contrarre o altro atto di avvio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 procedimento equivalente è stato</w:t>
            </w:r>
            <w:r w:rsidRPr="001900B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adottato entro il </w:t>
            </w:r>
            <w:r w:rsidR="000205DC">
              <w:rPr>
                <w:rFonts w:ascii="Arial" w:hAnsi="Arial" w:cs="DecimaWE Rg"/>
                <w:color w:val="000000"/>
                <w:sz w:val="20"/>
                <w:szCs w:val="20"/>
              </w:rPr>
              <w:t>30 giugno 2023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561029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(cfr. riquadri B.3 e C.2)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3DE8C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  <w:r w:rsidR="009174E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(come modificato da </w:t>
            </w:r>
            <w:proofErr w:type="spellStart"/>
            <w:r w:rsidR="009174EC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9174E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 del 2021)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D68B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715B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9C4A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CA486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499746" w14:textId="77777777" w:rsidR="00ED27F9" w:rsidRPr="008F0F52" w:rsidRDefault="00ED27F9" w:rsidP="0099132D">
            <w:pPr>
              <w:jc w:val="right"/>
              <w:rPr>
                <w:rFonts w:ascii="Arial" w:hAnsi="Arial" w:cs="DecimaWE Rg"/>
                <w:color w:val="000000"/>
                <w:sz w:val="20"/>
              </w:rPr>
            </w:pPr>
          </w:p>
        </w:tc>
      </w:tr>
      <w:tr w:rsidR="00ED27F9" w:rsidRPr="008F0F52" w14:paraId="2B77B8E2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04ECF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C1D4A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nel caso di servizi di progettazione, di coordinamento della sicurezza in fase di progettazione, di direzione dei lavori,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di direzione dell’esecuzione,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di coordinamento della sicurezza in fase di esecuzione e di collaudo, l’importo è inferiore a 100.000 euro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C5B4E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157 c. 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78B6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3CD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8EE5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BBBC2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A2EAB8B" w14:textId="77777777" w:rsidR="00ED27F9" w:rsidRPr="008F0F52" w:rsidRDefault="00ED27F9" w:rsidP="0099132D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7FFD3A6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C7139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0573F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nel caso di forniture e servizi (inferiori soglia) e lavori manutenzione (inferiori 1.000.000 €), questi sono reperibili attraverso CONSIP o MEPA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o altri mercati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FE6EE" w14:textId="77777777" w:rsidR="00ED27F9" w:rsidRDefault="00ED27F9" w:rsidP="00C129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93FCA">
              <w:rPr>
                <w:rFonts w:ascii="Arial" w:hAnsi="Arial" w:cs="DecimaWE Rg"/>
                <w:color w:val="000000"/>
                <w:sz w:val="20"/>
                <w:szCs w:val="20"/>
              </w:rPr>
              <w:t>Art. 36 comma 6</w:t>
            </w:r>
          </w:p>
          <w:p w14:paraId="24FAE02D" w14:textId="77777777" w:rsidR="00ED27F9" w:rsidRPr="008F0F52" w:rsidRDefault="00ED27F9" w:rsidP="00C129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37 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Norme di spending review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6DC2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0B7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277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7868B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5599E2" w14:textId="77777777" w:rsidR="00ED27F9" w:rsidRPr="008F0F52" w:rsidRDefault="00ED27F9" w:rsidP="0099132D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709461E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78B2B" w14:textId="77777777" w:rsidR="00ED27F9" w:rsidRPr="002372CF" w:rsidRDefault="00ED27F9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2B82E" w14:textId="77777777" w:rsidR="00ED27F9" w:rsidRPr="002372CF" w:rsidRDefault="00ED27F9" w:rsidP="00E204A3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la procedura utilizzata non rappresenta un frazionamento artificioso di un appalto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08218" w14:textId="77777777" w:rsidR="00ED27F9" w:rsidRPr="008F0F52" w:rsidRDefault="00ED27F9" w:rsidP="00C129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B43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CEE6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3CD0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3C471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D7F8816" w14:textId="77777777" w:rsidR="00ED27F9" w:rsidRPr="008F0F52" w:rsidRDefault="00ED27F9" w:rsidP="0099132D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0A00D6D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D81D7" w14:textId="77777777" w:rsidR="00ED27F9" w:rsidRPr="002E0534" w:rsidRDefault="00ED27F9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highlight w:val="green"/>
              </w:rPr>
            </w:pPr>
            <w:r w:rsidRPr="00C62027"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EAC62E" w14:textId="77777777" w:rsidR="00ED27F9" w:rsidRDefault="00ED27F9" w:rsidP="004B06C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06CC">
              <w:rPr>
                <w:rFonts w:ascii="Arial" w:hAnsi="Arial" w:cs="DecimaWE Rg"/>
                <w:color w:val="000000"/>
                <w:sz w:val="20"/>
                <w:szCs w:val="20"/>
              </w:rPr>
              <w:t>la procedura utilizzata non è stata soggetta ad alcun apparente conflitto di interessi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6DC1D1F0" w14:textId="77777777" w:rsidR="00ED27F9" w:rsidRDefault="00ED27F9" w:rsidP="004B06C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F9FCE83" w14:textId="77777777" w:rsidR="00ED27F9" w:rsidRPr="002E0534" w:rsidRDefault="00ED27F9" w:rsidP="004B06C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247D6" w14:textId="77777777" w:rsidR="00ED27F9" w:rsidRPr="008F0F52" w:rsidRDefault="00ED27F9" w:rsidP="00C129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CB2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06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E688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9D300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494C4D" w14:textId="77777777" w:rsidR="00ED27F9" w:rsidRPr="008F0F52" w:rsidRDefault="00ED27F9" w:rsidP="0099132D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45D1BBD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3E46F9" w14:textId="77777777" w:rsidR="00ED27F9" w:rsidRPr="00C62027" w:rsidRDefault="00ED27F9" w:rsidP="00ED7DA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A8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35B4FF" w14:textId="77777777" w:rsidR="00ED27F9" w:rsidRPr="004B06CC" w:rsidRDefault="00ED27F9" w:rsidP="004B06C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12B9B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Facoltativo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: legittimità delle eventuali clausole sociali previste per </w:t>
            </w:r>
            <w:r w:rsidRPr="00AC7068">
              <w:rPr>
                <w:rFonts w:ascii="Arial" w:hAnsi="Arial" w:cs="DecimaWE Rg"/>
                <w:color w:val="000000"/>
                <w:sz w:val="20"/>
                <w:szCs w:val="20"/>
              </w:rPr>
              <w:t>gli affidamenti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dei contratti </w:t>
            </w:r>
            <w:r w:rsidRPr="00AC7068">
              <w:rPr>
                <w:rFonts w:ascii="Arial" w:hAnsi="Arial" w:cs="DecimaWE Rg"/>
                <w:color w:val="000000"/>
                <w:sz w:val="20"/>
                <w:szCs w:val="20"/>
              </w:rPr>
              <w:t>di appalto di lavori e servizi diversi da quelli aventi natura intellettuale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6D5BBF" w14:textId="77777777" w:rsidR="00ED27F9" w:rsidRDefault="00ED27F9" w:rsidP="00C129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50</w:t>
            </w:r>
          </w:p>
          <w:p w14:paraId="6A65A8AB" w14:textId="77777777" w:rsidR="00ED27F9" w:rsidRDefault="00ED27F9" w:rsidP="00AC706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ANAC n. 13, adottate con delibera </w:t>
            </w:r>
            <w:r w:rsidRPr="00AC7068">
              <w:rPr>
                <w:rFonts w:ascii="Arial" w:hAnsi="Arial" w:cs="DecimaWE Rg"/>
                <w:color w:val="000000"/>
                <w:sz w:val="20"/>
                <w:szCs w:val="20"/>
              </w:rPr>
              <w:t>n. 114 del 13.2.2019</w:t>
            </w:r>
          </w:p>
          <w:p w14:paraId="590492BE" w14:textId="77777777" w:rsidR="00ED27F9" w:rsidRPr="008F0F52" w:rsidRDefault="00ED27F9" w:rsidP="00AC706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1733E7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Comunicato del Presidente del 29 maggio 2019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7E6F1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77DC8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5422D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C8D53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AA778CA" w14:textId="77777777" w:rsidR="00ED27F9" w:rsidRPr="008F0F52" w:rsidRDefault="00ED27F9" w:rsidP="0099132D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047BA46C" w14:textId="77777777" w:rsidTr="00131B39">
        <w:trPr>
          <w:trHeight w:val="470"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210F5D" w14:textId="77777777" w:rsidR="00ED27F9" w:rsidRPr="00B12B9B" w:rsidRDefault="00ED27F9" w:rsidP="0056102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B12B9B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A</w:t>
            </w:r>
            <w:r w:rsidR="002B3F0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5722DA" w14:textId="77777777" w:rsidR="00ED27F9" w:rsidRPr="00B12B9B" w:rsidRDefault="00ED27F9" w:rsidP="002372C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Solo se il valore è inferiore a 1.000 euro: possibilità di procedere </w:t>
            </w:r>
            <w:r w:rsidRPr="008A243F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senza l’acquisizione di comunicazioni telematiche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E0C44A" w14:textId="77777777" w:rsidR="00ED27F9" w:rsidRDefault="00ED27F9" w:rsidP="00E646E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40 c. 2</w:t>
            </w:r>
          </w:p>
          <w:p w14:paraId="77D6FC1C" w14:textId="77777777" w:rsidR="00ED27F9" w:rsidRPr="008F0F52" w:rsidRDefault="00ED27F9" w:rsidP="00E646E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A243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Comunicato del Presidente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ANAC del 30.10.</w:t>
            </w:r>
            <w:r w:rsidRPr="008A243F">
              <w:rPr>
                <w:rFonts w:ascii="Arial" w:hAnsi="Arial" w:cs="DecimaWE Rg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92B07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89029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349B7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3D0AC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D4743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C5112" w:rsidRPr="008F0F52" w14:paraId="45EC41E3" w14:textId="77777777" w:rsidTr="00131B39">
        <w:trPr>
          <w:trHeight w:val="470"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5F846D" w14:textId="77777777" w:rsidR="00AC5112" w:rsidRPr="00B12B9B" w:rsidRDefault="00AC5112" w:rsidP="0056102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A.10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67FE1F" w14:textId="77777777" w:rsidR="00AC5112" w:rsidRDefault="00AC5112" w:rsidP="00717C9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i</w:t>
            </w:r>
            <w:r w:rsidR="00717C9F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n caso di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 subappalto: la stazione appaltante, </w:t>
            </w:r>
            <w:r w:rsidRPr="00677A7F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previa adeguata motivazione nella determina a contrarre, eventualmente avvalendosi del parere del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le Prefetture competenti, ha indicato</w:t>
            </w:r>
            <w:r w:rsidRPr="00677A7F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 nei documenti di gara le prestazioni o le lavorazioni oggetto del contratto di appalto da eseguire a cura dell'aggiudicatario in ragione delle specifiche caratteristiche dell'appalto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8CD1C3" w14:textId="77777777" w:rsidR="00AC5112" w:rsidRDefault="00DB1120" w:rsidP="00E646E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49</w:t>
            </w:r>
            <w:r w:rsidR="00AC511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5112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AC511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581244" w14:textId="77777777" w:rsidR="00AC5112" w:rsidRPr="008F0F52" w:rsidRDefault="00AC511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C167CF" w14:textId="77777777" w:rsidR="00AC5112" w:rsidRPr="008F0F52" w:rsidRDefault="00AC511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85760" w14:textId="77777777" w:rsidR="00AC5112" w:rsidRPr="008F0F52" w:rsidRDefault="00AC511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FCDC4A" w14:textId="77777777" w:rsidR="00AC5112" w:rsidRPr="008F0F52" w:rsidRDefault="00AC511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9BB143" w14:textId="77777777" w:rsidR="00AC5112" w:rsidRPr="008F0F52" w:rsidRDefault="00AC511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504BB" w:rsidRPr="008F0F52" w14:paraId="783CA912" w14:textId="77777777" w:rsidTr="00E15E0D"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A8868C" w14:textId="77777777" w:rsidR="00E504BB" w:rsidRPr="008F0F52" w:rsidRDefault="00E504BB" w:rsidP="00E15E0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 w:rsidR="00AC5112">
              <w:rPr>
                <w:rFonts w:ascii="Arial" w:hAnsi="Arial" w:cs="DecimaWE Rg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E5D9C" w14:textId="77777777" w:rsidR="00E504BB" w:rsidRPr="008F0F52" w:rsidRDefault="00E504BB" w:rsidP="00E15E0D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digitalizzazione delle procedure per l’affidamento dei contratti pubblici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9FEB7" w14:textId="77777777" w:rsidR="00E504BB" w:rsidRDefault="00E504BB" w:rsidP="00E15E0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44 </w:t>
            </w:r>
          </w:p>
          <w:p w14:paraId="10CD928B" w14:textId="77777777" w:rsidR="00E504BB" w:rsidRPr="008F0F52" w:rsidRDefault="00E504BB" w:rsidP="00E15E0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Decreto Funzione Pubblica 12.8.2021, n. 148 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8CBA" w14:textId="77777777" w:rsidR="00E504BB" w:rsidRPr="008F0F52" w:rsidRDefault="00E504BB" w:rsidP="00E15E0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2982E" w14:textId="77777777" w:rsidR="00E504BB" w:rsidRPr="008F0F52" w:rsidRDefault="00E504BB" w:rsidP="00E15E0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0A08" w14:textId="77777777" w:rsidR="00E504BB" w:rsidRPr="008F0F52" w:rsidRDefault="00E504BB" w:rsidP="00E15E0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AF46" w14:textId="77777777" w:rsidR="00E504BB" w:rsidRPr="008F0F52" w:rsidRDefault="00E504BB" w:rsidP="00E15E0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96C628" w14:textId="77777777" w:rsidR="00E504BB" w:rsidRPr="008F0F52" w:rsidRDefault="00E504BB" w:rsidP="00E15E0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B3F02" w:rsidRPr="008F0F52" w14:paraId="4834E033" w14:textId="77777777" w:rsidTr="00131B39">
        <w:trPr>
          <w:trHeight w:val="470"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2F0EC0" w14:textId="77777777" w:rsidR="002B3F0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0A55B54B" w14:textId="77777777" w:rsidR="002B3F02" w:rsidRPr="008F0F5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29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518B40C" w14:textId="77777777" w:rsidR="002B3F0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6FBFF3DE" w14:textId="77777777" w:rsidR="002B3F02" w:rsidRPr="008F0F52" w:rsidRDefault="002B3F02" w:rsidP="00131B39">
            <w:pPr>
              <w:widowControl w:val="0"/>
              <w:autoSpaceDE w:val="0"/>
              <w:autoSpaceDN w:val="0"/>
              <w:adjustRightInd w:val="0"/>
              <w:spacing w:after="0"/>
              <w:ind w:left="8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/1</w:t>
            </w: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TIPOLOGIA - AFFIDAMENTO DIRETTO</w:t>
            </w: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PER IMPORTI INFERIORI A 40.000 EURO (ART. 36, COMMA 2, LETT. A)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FB7EBD" w14:textId="77777777" w:rsidR="002B3F02" w:rsidRPr="008F0F5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39F280" w14:textId="77777777" w:rsidR="002B3F02" w:rsidRPr="008F0F5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18EA2D" w14:textId="77777777" w:rsidR="002B3F02" w:rsidRPr="008F0F5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0DC7361" w14:textId="77777777" w:rsidR="002B3F02" w:rsidRPr="008F0F52" w:rsidRDefault="002B3F02" w:rsidP="002B3F02">
            <w:pPr>
              <w:widowControl w:val="0"/>
              <w:autoSpaceDE w:val="0"/>
              <w:autoSpaceDN w:val="0"/>
              <w:adjustRightInd w:val="0"/>
              <w:spacing w:before="60" w:afterLines="60" w:after="144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42F81A" w14:textId="77777777" w:rsidR="002B3F02" w:rsidRPr="008F0F5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38A835D" w14:textId="77777777" w:rsidTr="00131B39">
        <w:trPr>
          <w:trHeight w:val="39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9EDF4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9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7A72EB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nel caso di lavori l’importo è inferiore a 40.000 euro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793F0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 c. 2 lett. a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32D9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9A83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369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83F8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AED3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561029" w14:paraId="1BB50F8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E455A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175ADF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nel caso di forniture e servizi (tutti), l’importo è inferiore a 40.000 euro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FA4D" w14:textId="77777777" w:rsidR="00ED27F9" w:rsidRPr="0056102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36 c. 2 </w:t>
            </w:r>
            <w:proofErr w:type="spellStart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lett</w:t>
            </w:r>
            <w:proofErr w:type="spellEnd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a</w:t>
            </w:r>
          </w:p>
          <w:p w14:paraId="686014EB" w14:textId="77777777" w:rsidR="00ED27F9" w:rsidRPr="0056102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31, c. 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F5702" w14:textId="77777777" w:rsidR="00ED27F9" w:rsidRPr="0056102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9C72F" w14:textId="77777777" w:rsidR="00ED27F9" w:rsidRPr="0056102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B3FA5" w14:textId="77777777" w:rsidR="00ED27F9" w:rsidRPr="0056102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59A98" w14:textId="77777777" w:rsidR="00ED27F9" w:rsidRPr="0056102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8AA95" w14:textId="77777777" w:rsidR="00ED27F9" w:rsidRPr="0056102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ED27F9" w:rsidRPr="008F0F52" w14:paraId="643DA53B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0F853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3328F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affidamento diretto senza confronto concorrenziale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C3783D">
              <w:rPr>
                <w:rFonts w:ascii="Arial" w:hAnsi="Arial" w:cs="DecimaWE Rg"/>
                <w:color w:val="000000"/>
                <w:sz w:val="20"/>
                <w:szCs w:val="20"/>
              </w:rPr>
              <w:t>con motivazione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nel rispetto dei principi (economicità, efficacia, tempestività, correttezza, libera concorrenza, non discriminazione, trasparenza, proporzionalità, pubblicità</w:t>
            </w:r>
            <w:r w:rsidRPr="009F34AF">
              <w:rPr>
                <w:rFonts w:ascii="Arial" w:hAnsi="Arial" w:cs="DecimaWE Rg"/>
                <w:color w:val="000000"/>
                <w:sz w:val="20"/>
                <w:szCs w:val="20"/>
              </w:rPr>
              <w:t>, rotazione affidamenti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790D0" w14:textId="77777777" w:rsidR="00ED27F9" w:rsidRPr="0056102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36 c. 2 </w:t>
            </w:r>
            <w:proofErr w:type="spellStart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lett</w:t>
            </w:r>
            <w:proofErr w:type="spellEnd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a</w:t>
            </w:r>
          </w:p>
          <w:p w14:paraId="2D1B2E84" w14:textId="77777777" w:rsidR="00ED27F9" w:rsidRPr="0056102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art.32  c. 1  </w:t>
            </w:r>
          </w:p>
          <w:p w14:paraId="06D44537" w14:textId="77777777" w:rsidR="00ED27F9" w:rsidRPr="008F0F52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86FF87E" w14:textId="77777777" w:rsidR="00ED27F9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1A9CC561" w14:textId="77777777" w:rsidR="00ED27F9" w:rsidRPr="008F0F52" w:rsidRDefault="00ED27F9" w:rsidP="004B06C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CD84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204E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37F2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164C5" w14:textId="77777777" w:rsidR="00ED27F9" w:rsidRPr="008F0F52" w:rsidRDefault="00ED27F9" w:rsidP="005F18D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i/>
                <w:color w:val="BFBFBF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3812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7CABA181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F8BBE6" w14:textId="77777777" w:rsidR="00ED27F9" w:rsidRPr="008F0F52" w:rsidRDefault="00ED27F9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4D3CE0" w14:textId="77777777" w:rsidR="00ED27F9" w:rsidRPr="00B6784D" w:rsidRDefault="00ED27F9" w:rsidP="00CD45E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6784D">
              <w:rPr>
                <w:rFonts w:ascii="Arial" w:hAnsi="Arial" w:cs="DecimaWE Rg"/>
                <w:color w:val="000000"/>
                <w:sz w:val="20"/>
                <w:szCs w:val="20"/>
              </w:rPr>
              <w:t>affidamento diretto nel rispetto dei principi (economicità, efficacia, tempestività, correttezza, libera concorrenza, non discriminazione, trasparenza, proporzionalità, pubblicità, rotazione inviti)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con consultazione di almeno 2 operatori economici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51A71" w14:textId="77777777" w:rsidR="00ED27F9" w:rsidRPr="008F0F52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60743C50" w14:textId="77777777" w:rsidR="00ED27F9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10.07.2019 n. 636</w:t>
            </w:r>
          </w:p>
          <w:p w14:paraId="663ABA6D" w14:textId="77777777" w:rsidR="00ED27F9" w:rsidRPr="00CD45EF" w:rsidRDefault="00ED27F9" w:rsidP="009E3CE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E0F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9E0E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641D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9480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CE36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AA0AF9D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5F5FC494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053F33" w14:textId="77777777" w:rsidR="00ED27F9" w:rsidRPr="008F0F52" w:rsidRDefault="00ED27F9" w:rsidP="00AC46AE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da elenchi pubblici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674C5" w14:textId="77777777" w:rsidR="00ED27F9" w:rsidRPr="008F0F52" w:rsidRDefault="00ED27F9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AA37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E472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6A9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F8D4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CD0B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058FD7C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217DE26B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3E82D" w14:textId="77777777" w:rsidR="00ED27F9" w:rsidRPr="008F0F52" w:rsidRDefault="00ED27F9" w:rsidP="00AC46AE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indagine di mercato su avviso pubblico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F073A" w14:textId="77777777" w:rsidR="00ED27F9" w:rsidRPr="008F0F52" w:rsidRDefault="00ED27F9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4FFB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3839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C562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2F52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EBB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F4F6C07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12E39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7390B" w14:textId="77777777" w:rsidR="00ED27F9" w:rsidRPr="008F0F52" w:rsidRDefault="00ED27F9" w:rsidP="00AC46AE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altra tipologia di indagine di mercato (specificare)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43849" w14:textId="77777777" w:rsidR="00ED27F9" w:rsidRPr="008F0F52" w:rsidRDefault="00ED27F9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0017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0DD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1DD1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C3E8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7CC9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FFD7B1C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4B54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6C4A3" w14:textId="77777777" w:rsidR="00ED27F9" w:rsidRPr="00AE4109" w:rsidRDefault="00ED27F9" w:rsidP="00AC46AE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MEPA o altri mercati elettronici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26300" w14:textId="77777777" w:rsidR="00ED27F9" w:rsidRPr="00AE4109" w:rsidRDefault="00ED27F9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CE34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7B9F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601C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F59A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0440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CFB8FCD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8A31C" w14:textId="77777777" w:rsidR="00ED27F9" w:rsidRPr="008F0F52" w:rsidRDefault="00ED27F9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63D05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richiesta di preventivo/presentazione offerta e individuazione dell’operatore economico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FA61C" w14:textId="77777777" w:rsidR="00ED27F9" w:rsidRPr="008F0F52" w:rsidRDefault="00ED27F9" w:rsidP="009654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449F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6D27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3EBA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34A4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4F72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5EC360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8A17C" w14:textId="77777777" w:rsidR="00ED27F9" w:rsidRPr="008F0F52" w:rsidRDefault="00ED27F9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E7EF30" w14:textId="77777777" w:rsidR="00ED27F9" w:rsidRPr="008F0F52" w:rsidRDefault="00ED27F9" w:rsidP="009E3CEE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verifica su aggiudicatario requisiti generali (DURC,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),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verifiche BNDA e/o iscrizioni in WHITE LIST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idoneità professionale (visura camerale) e requisiti speciali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se richiesti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FAF72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80, 81, 82 e 83</w:t>
            </w:r>
          </w:p>
          <w:p w14:paraId="268A8C4C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2C35036C" w14:textId="77777777" w:rsidR="00ED27F9" w:rsidRDefault="00ED27F9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delibrera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n.1008 del 11.10 2017</w:t>
            </w:r>
          </w:p>
          <w:p w14:paraId="08D1087A" w14:textId="77777777" w:rsidR="00ED27F9" w:rsidRDefault="00ED27F9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7261A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563ED350" w14:textId="77777777" w:rsidR="00ED27F9" w:rsidRDefault="00ED27F9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01297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  <w:p w14:paraId="433D773C" w14:textId="77777777" w:rsidR="00ED27F9" w:rsidRPr="008F0F52" w:rsidRDefault="00ED27F9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4041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21F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A471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5297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3E53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14B9FE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2AC33" w14:textId="77777777" w:rsidR="00ED27F9" w:rsidRPr="008F0F52" w:rsidRDefault="00ED27F9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4F6B1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685DFE">
              <w:rPr>
                <w:rFonts w:ascii="Arial" w:hAnsi="Arial" w:cs="DecimaWE Rg"/>
                <w:color w:val="000000"/>
                <w:sz w:val="20"/>
                <w:szCs w:val="20"/>
              </w:rPr>
              <w:t>presenza lettera di ordinazione/contratto (lettera commerciale; preventivo firmato dalla stazione appaltante)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8E028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C420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E358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74E5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5F79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913D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62B857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18D73" w14:textId="77777777" w:rsidR="00ED27F9" w:rsidRPr="008F0F52" w:rsidRDefault="00ED27F9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DC5849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accettazione dell’operatore economico (contratto per scambio corrispondenza)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A464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648D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49ED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E964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87C3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E99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28F40BA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AB51B5" w14:textId="77777777" w:rsidR="00ED27F9" w:rsidRPr="008F0F52" w:rsidRDefault="00ED27F9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6A9127" w14:textId="77777777" w:rsidR="00ED27F9" w:rsidRPr="008F0F52" w:rsidRDefault="00ED27F9" w:rsidP="0059141B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dei flussi finanziari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protocollo di legalità e /o patto di integrità se siglato  e/o accordo di collaborazione fattiva con ANAC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5D82" w14:textId="77777777" w:rsidR="00ED27F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 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nee Guida </w:t>
            </w:r>
            <w:proofErr w:type="spellStart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B26343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2E05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4BC323FC" w14:textId="77777777" w:rsidR="00ED27F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comma 17 L.190/2012</w:t>
            </w:r>
          </w:p>
          <w:p w14:paraId="184859A2" w14:textId="77777777" w:rsidR="00ED27F9" w:rsidRPr="007C5BFE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tracciabilità aggiornate all’8.6.2018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3629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D9F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B27B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FEC5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8B141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2B3F02" w:rsidRPr="008F0F52" w14:paraId="69B27F8D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B2EF25" w14:textId="77777777" w:rsidR="002B3F02" w:rsidRPr="008F0F52" w:rsidRDefault="002B3F02" w:rsidP="00C20C7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D3489" w14:textId="77777777" w:rsidR="002B3F0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/2</w:t>
            </w: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TIPOLOGIA - AFFIDAMENTO DIRETTO</w:t>
            </w: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PER IMPORTI PARI O SUPERIORI A 40.000 EURO E INFERIORI </w:t>
            </w:r>
          </w:p>
          <w:p w14:paraId="3F253A4B" w14:textId="77777777" w:rsidR="002B3F02" w:rsidRPr="008F0F5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A 150.000 EURO PER LAVORI, A SOGLIE ART. 35 PER SERVIZI E FORNITURE (ART. 36, COMMA 2, LETT. B)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36E0" w14:textId="77777777" w:rsidR="002B3F02" w:rsidRPr="008F0F52" w:rsidRDefault="002B3F02" w:rsidP="002B3F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7EADE" w14:textId="77777777" w:rsidR="002B3F02" w:rsidRPr="008F0F52" w:rsidRDefault="002B3F0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A2907" w14:textId="77777777" w:rsidR="002B3F02" w:rsidRPr="008F0F52" w:rsidRDefault="002B3F0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64DE56" w14:textId="77777777" w:rsidR="002B3F02" w:rsidRPr="008F0F52" w:rsidRDefault="002B3F02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C58C305" w14:textId="77777777" w:rsidTr="00131B39">
        <w:trPr>
          <w:trHeight w:val="39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3D27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9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3B07D1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nel caso di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lavori l’importo è pari o superiore a 40.000 euro e inferiore a 15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0.000 euro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7A023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36 c. 2 lett. b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35EE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CD5C9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25044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E2F25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949A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1900B8" w14:paraId="378C48E5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E5FF2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F3AB8B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nel caso di forniture e serviz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i (tutti), l’importo è pari o superiore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 40.000 euro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inferiore alle soglie dell’art. 35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CB29" w14:textId="77777777" w:rsidR="00ED27F9" w:rsidRPr="00B95355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95355">
              <w:rPr>
                <w:rFonts w:ascii="Arial" w:hAnsi="Arial" w:cs="DecimaWE Rg"/>
                <w:color w:val="000000"/>
                <w:sz w:val="20"/>
                <w:szCs w:val="20"/>
              </w:rPr>
              <w:t>art. 36 c. 2 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tt. b</w:t>
            </w:r>
          </w:p>
          <w:p w14:paraId="6E66D1A9" w14:textId="77777777" w:rsidR="00ED27F9" w:rsidRPr="00B95355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64491" w14:textId="77777777" w:rsidR="00ED27F9" w:rsidRPr="00773FD1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15867" w14:textId="77777777" w:rsidR="00ED27F9" w:rsidRPr="00BB7764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92648" w14:textId="77777777" w:rsidR="00ED27F9" w:rsidRPr="00DB6D99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E8135" w14:textId="77777777" w:rsidR="00ED27F9" w:rsidRPr="00CF4F8D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F9B0E" w14:textId="77777777" w:rsidR="00ED27F9" w:rsidRPr="00A67973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6CC4A89" w14:textId="77777777" w:rsidTr="00131B39">
        <w:trPr>
          <w:trHeight w:val="233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D546BF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B2.3</w:t>
            </w:r>
          </w:p>
          <w:p w14:paraId="6007C0C9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47BD017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CEAB981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3DB57B8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0C0D6C1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0FB8AB2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D04ADAD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2787859D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76D3C">
              <w:rPr>
                <w:rFonts w:ascii="Arial" w:hAnsi="Arial" w:cs="DecimaWE Rg"/>
                <w:color w:val="000000"/>
                <w:sz w:val="20"/>
                <w:szCs w:val="20"/>
              </w:rPr>
              <w:t>servizi progettazione, coordinamento sicurezza in fase di progettazione, direzione dei lavori, direzione dell’esecuzione del contratto, coordinamento sicurezza in fase di esecuzione e collaudo, importo pari o superiore a 40.000 e inferiore a 100.000 euro (almeno cinque inviti)</w:t>
            </w:r>
          </w:p>
          <w:p w14:paraId="151DA19E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CCDEC1D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2E7D379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2A8B8FA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DCD1793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00E4A8E" w14:textId="77777777" w:rsidR="00ED27F9" w:rsidRPr="00B6784D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4EEF7E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157, c. 2</w:t>
            </w:r>
          </w:p>
          <w:p w14:paraId="7246A0AB" w14:textId="77777777" w:rsidR="00ED27F9" w:rsidRPr="002E0534" w:rsidRDefault="00ED27F9" w:rsidP="00A679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A8EAF8B" w14:textId="77777777" w:rsidR="00ED27F9" w:rsidRDefault="00ED27F9" w:rsidP="00A67973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1/2016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modificata e integrata con deliberazione n.21.02.2018 n.138</w:t>
            </w:r>
          </w:p>
          <w:p w14:paraId="6EF11EDE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33A0D68" w14:textId="77777777" w:rsidR="00ED27F9" w:rsidRPr="00CD45EF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2111D7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B654BF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DE15F4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FD0123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219133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131B39" w:rsidRPr="008F0F52" w14:paraId="6CDCE739" w14:textId="77777777" w:rsidTr="00131B39">
        <w:trPr>
          <w:trHeight w:val="258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6545106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BB51258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C8D9888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F2155B9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8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27C83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7CF936B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15743F0" w14:textId="77777777" w:rsidR="00131B39" w:rsidRPr="00976D3C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6784D">
              <w:rPr>
                <w:rFonts w:ascii="Arial" w:hAnsi="Arial" w:cs="DecimaWE Rg"/>
                <w:color w:val="000000"/>
                <w:sz w:val="20"/>
                <w:szCs w:val="20"/>
              </w:rPr>
              <w:t>affidamento diretto nel rispetto dei principi (economicità, efficacia, tempestività, correttezza, libera concorrenza, non discriminazione, trasparenza, proporzionalità, pubblicità, rotazione inviti)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con consultazione, ove esistenti, di: 1) almeno 3 operatori economici per i lavori; 2) di almeno 5 operatori economici per i servizi e le forniture; 3) di almeno 5 operatori economici per </w:t>
            </w:r>
            <w:r w:rsidRPr="00976D3C">
              <w:rPr>
                <w:rFonts w:ascii="Arial" w:hAnsi="Arial" w:cs="DecimaWE Rg"/>
                <w:color w:val="000000"/>
                <w:sz w:val="20"/>
                <w:szCs w:val="20"/>
              </w:rPr>
              <w:t>servizi progettazione, coordinamento sicurezza in fase di progettazione, direzione dei lavori, direzione dell’esecuzione del contratto, coordinamento sicurezza in fase di esecuzione e collaudo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646BF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664F132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985BC8B" w14:textId="77777777" w:rsidR="00131B39" w:rsidRPr="008F0F52" w:rsidRDefault="00131B3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5A9EEEDF" w14:textId="77777777" w:rsidR="00131B39" w:rsidRDefault="00131B3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1E3EBAB4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D4F20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16042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69174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6E1F0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68303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4042ECD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719F6D71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66C15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da elenchi pubblici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D27FD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3DDE4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44A86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BB03A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67BB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C2F6D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84E869E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5F84763E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90774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indagine di mercato su avviso pubblico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F2AB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D319C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4FCF2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8B080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7D726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58C92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E2E53C3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F4379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C5E43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altra tipologia di indagine di mercato (specificare)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F9FF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B7452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A289C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4B2B5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8688D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FB5CD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3CB4D98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034F5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C8208" w14:textId="77777777" w:rsidR="00ED27F9" w:rsidRPr="00AE410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MEPA o altri mercati elettronici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53D62" w14:textId="77777777" w:rsidR="00ED27F9" w:rsidRPr="00AE4109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8F39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36781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6ABFC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0C082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0C86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574EF6A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C7CAF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F835D1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richiesta di preventivo/presentazione offerta e individuazione dell’operatore economico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570A9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FE627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D2914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DC5F9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B5E6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F2D97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132B14D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B57D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B2.5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C392E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verifica su aggiudicatario requisiti generali (DURC,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),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verifiche BNDA e/o iscrizioni in WHITE LIST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idoneità professionale (visura camerale) e requisiti speciali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se richiesti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A5919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80, 81, 82 e 83</w:t>
            </w:r>
          </w:p>
          <w:p w14:paraId="1999078D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EC35C41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delibrera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n.1008 del 11.10 2017</w:t>
            </w:r>
          </w:p>
          <w:p w14:paraId="47B6EDA6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7261A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4FC7D072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01297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488C5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FC1DC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CFC06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D499F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E31A1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C19FE7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9937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B2.6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A75F9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685DFE">
              <w:rPr>
                <w:rFonts w:ascii="Arial" w:hAnsi="Arial" w:cs="DecimaWE Rg"/>
                <w:color w:val="000000"/>
                <w:sz w:val="20"/>
                <w:szCs w:val="20"/>
              </w:rPr>
              <w:t>presenza lettera di ordinazione/contratto (lettera commerciale; preventivo firmato dalla stazione appaltante)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CA4A0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48B4C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09376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60030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227F9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46315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B513EA6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BD93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B2.7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9AB23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accettazione dell’operatore economico (contratto per scambio corrispondenza)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72592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9334B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BBC1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CD073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5B6DA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49266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C630B9F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DD6037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B2.8</w:t>
            </w:r>
          </w:p>
          <w:p w14:paraId="15C0E5D7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43E2400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EF7E4FE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B2.9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8F20B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</w:t>
            </w:r>
            <w:r w:rsidRPr="00BB7764">
              <w:rPr>
                <w:rFonts w:ascii="Arial" w:hAnsi="Arial" w:cs="DecimaWE Rg"/>
                <w:color w:val="000000"/>
                <w:sz w:val="20"/>
                <w:szCs w:val="20"/>
              </w:rPr>
              <w:t>'avviso sui risultati della procedura di affidamento contiene l'indicazione anche dei soggetti invitati</w:t>
            </w:r>
          </w:p>
          <w:p w14:paraId="630A3695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9DCE0E0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9ABB6AF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dei flussi finanziari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protocollo di legalità e /o patto di integrità se siglato  e/o accordo di collaborazione fattiva con ANAC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C3216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C6A6004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7F2541F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691D47E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 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nee Guida </w:t>
            </w:r>
            <w:proofErr w:type="spellStart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B26343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2E05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5391DE8F" w14:textId="77777777" w:rsidR="00ED27F9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comma 17 L.190/2012</w:t>
            </w:r>
          </w:p>
          <w:p w14:paraId="1E13E64C" w14:textId="77777777" w:rsidR="00ED27F9" w:rsidRPr="007C5BFE" w:rsidRDefault="00ED27F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 aggiornate all’8.6.2018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6BCFC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D0568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55C58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475A9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129821" w14:textId="77777777" w:rsidR="00ED27F9" w:rsidRPr="008F0F52" w:rsidRDefault="00ED27F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131B39" w:rsidRPr="008F0F52" w14:paraId="6F3D0151" w14:textId="77777777" w:rsidTr="00EB5B82">
        <w:trPr>
          <w:trHeight w:val="959"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C1A03C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29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2D16F5" w14:textId="77777777" w:rsidR="00131B39" w:rsidRDefault="00131B39" w:rsidP="00131B3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7DD683E6" w14:textId="77777777" w:rsidR="00131B39" w:rsidRDefault="00131B39" w:rsidP="00131B3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298F1906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131B39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B/3 – TIPOLOGIA – EMERGENZA SANITARIA DA COVID-19 – DETERMINA A CONTRARRE O ATTO EQUIVALENTE ADOTTATO ENTRO IL </w:t>
            </w:r>
            <w:r w:rsidR="000205DC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30 GIUGNO 2023</w:t>
            </w:r>
            <w:r w:rsidRPr="00131B39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AFFIDAMENTO DIRETTO</w:t>
            </w:r>
          </w:p>
          <w:p w14:paraId="71BFC86E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36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790837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131B39" w:rsidRPr="008F0F52" w14:paraId="1F4C1F6C" w14:textId="77777777" w:rsidTr="00E646E3">
        <w:trPr>
          <w:trHeight w:val="1810"/>
        </w:trPr>
        <w:tc>
          <w:tcPr>
            <w:tcW w:w="85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686A61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AC5B8B8" w14:textId="77777777" w:rsidR="00131B39" w:rsidRDefault="00131B39" w:rsidP="0056102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E934D2">
              <w:rPr>
                <w:rFonts w:ascii="Arial" w:hAnsi="Arial" w:cs="DecimaWE Rg"/>
                <w:color w:val="000000"/>
                <w:sz w:val="20"/>
                <w:szCs w:val="20"/>
              </w:rPr>
              <w:t>Per lavori di importo inferiore a 150.000 euro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</w:t>
            </w:r>
          </w:p>
          <w:p w14:paraId="1E4C4E80" w14:textId="77777777" w:rsidR="00131B39" w:rsidRDefault="00131B39" w:rsidP="0056102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P</w:t>
            </w:r>
            <w:r w:rsidRPr="00E934D2">
              <w:rPr>
                <w:rFonts w:ascii="Arial" w:hAnsi="Arial" w:cs="DecimaWE Rg"/>
                <w:color w:val="000000"/>
                <w:sz w:val="20"/>
                <w:szCs w:val="20"/>
              </w:rPr>
              <w:t>er servizi e forniture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di importo inferiore alle soglie ex art. 35, nel caso di procedure avviate fra il 17 luglio 2020 e l’11 settembre 2020</w:t>
            </w:r>
            <w:r w:rsidR="00881A7F">
              <w:rPr>
                <w:rFonts w:ascii="Arial" w:hAnsi="Arial" w:cs="DecimaWE Rg"/>
                <w:color w:val="000000"/>
                <w:sz w:val="20"/>
                <w:szCs w:val="20"/>
              </w:rPr>
              <w:t>;</w:t>
            </w:r>
          </w:p>
          <w:p w14:paraId="706C4E4D" w14:textId="77777777" w:rsidR="00881A7F" w:rsidRDefault="00131B39" w:rsidP="00881A7F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Per servizi e forniture</w:t>
            </w:r>
            <w:r w:rsidRPr="00E934D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ivi compresi i servizi di ingegneria e architettura e </w:t>
            </w:r>
            <w:proofErr w:type="spellStart"/>
            <w:r w:rsidRPr="00E934D2">
              <w:rPr>
                <w:rFonts w:ascii="Arial" w:hAnsi="Arial" w:cs="DecimaWE Rg"/>
                <w:color w:val="000000"/>
                <w:sz w:val="20"/>
                <w:szCs w:val="20"/>
              </w:rPr>
              <w:t>l'attivita'</w:t>
            </w:r>
            <w:proofErr w:type="spellEnd"/>
            <w:r w:rsidRPr="00E934D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di progettazione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E934D2">
              <w:rPr>
                <w:rFonts w:ascii="Arial" w:hAnsi="Arial" w:cs="DecimaWE Rg"/>
                <w:color w:val="000000"/>
                <w:sz w:val="20"/>
                <w:szCs w:val="20"/>
              </w:rPr>
              <w:t>di importo inferiore a 75.000 euro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nel caso di procedure avviate </w:t>
            </w:r>
            <w:r w:rsidR="00881A7F">
              <w:rPr>
                <w:rFonts w:ascii="Arial" w:hAnsi="Arial" w:cs="DecimaWE Rg"/>
                <w:color w:val="000000"/>
                <w:sz w:val="20"/>
                <w:szCs w:val="20"/>
              </w:rPr>
              <w:t>fra il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12 settembre 2020</w:t>
            </w:r>
            <w:r w:rsidR="00881A7F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e il 31 maggio 2021;</w:t>
            </w:r>
          </w:p>
          <w:p w14:paraId="0604DCF5" w14:textId="77777777" w:rsidR="00881A7F" w:rsidRPr="003210D3" w:rsidRDefault="00881A7F" w:rsidP="008C3222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3210D3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Per i servizi e forniture ivi compresi i servizi di ingegneria e architettura e l’attività di progettazione di importo inferiore </w:t>
            </w:r>
            <w:r w:rsidR="008C322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a 139.000 euro</w:t>
            </w:r>
            <w:r w:rsidRPr="003210D3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, nel caso di procedure avviate dal 1° giugno 2021.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D5596" w14:textId="77777777" w:rsidR="00131B39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</w:p>
          <w:p w14:paraId="45E8FFE8" w14:textId="77777777" w:rsidR="00881A7F" w:rsidRDefault="00131B39" w:rsidP="00AF7C6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(nel testo originale, per il caso sub b, e come risultante all’esito della legge di conversione, nel caso sub c)</w:t>
            </w:r>
            <w:r w:rsidR="00881A7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; per il caso sub d) cfr. art. 51 del </w:t>
            </w:r>
            <w:proofErr w:type="spellStart"/>
            <w:r w:rsidR="00881A7F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881A7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77/2021)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E4BC3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D4192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4DB1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635FF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626868" w14:textId="77777777" w:rsidR="00131B39" w:rsidRPr="008F0F52" w:rsidRDefault="00131B39" w:rsidP="00AF7C6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1BE5114" w14:textId="77777777" w:rsidTr="00131B39">
        <w:trPr>
          <w:trHeight w:val="39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65E2A3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B3.1</w:t>
            </w:r>
          </w:p>
          <w:p w14:paraId="25860108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0E2583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B3.2a</w:t>
            </w:r>
          </w:p>
          <w:p w14:paraId="265EF45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3CFCC6D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5E234E1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213A04A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B3.2b</w:t>
            </w:r>
          </w:p>
          <w:p w14:paraId="45F8F6C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B20C7A0" w14:textId="77777777" w:rsidR="00881A7F" w:rsidRDefault="00881A7F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3973BF6" w14:textId="77777777" w:rsidR="00ED27F9" w:rsidRDefault="00881A7F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B3.2c</w:t>
            </w:r>
          </w:p>
          <w:p w14:paraId="4BE42981" w14:textId="77777777" w:rsidR="00881A7F" w:rsidRDefault="00881A7F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B190B3D" w14:textId="77777777" w:rsidR="00881A7F" w:rsidRDefault="00881A7F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AD0E0AD" w14:textId="77777777" w:rsidR="00881A7F" w:rsidRDefault="00881A7F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A482B8F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B3.3.</w:t>
            </w:r>
          </w:p>
          <w:p w14:paraId="5DBBD734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A3BBFF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13FDA38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9A3635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2802DD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nel caso di l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avori l’importo è inferiore a 150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.000 euro</w:t>
            </w:r>
          </w:p>
          <w:p w14:paraId="7602998B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CC971B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nel caso di forniture e servizi (tutti) l’importo è inferiore a 75.000 euro, se la procedura è stata avviata </w:t>
            </w:r>
            <w:r w:rsidR="00881A7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fra il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12 settembre 2020</w:t>
            </w:r>
            <w:r w:rsidR="00881A7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il 31 maggio 2021</w:t>
            </w:r>
          </w:p>
          <w:p w14:paraId="371C5C0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602B37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0AB7D9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nel caso di forniture e servizi (tutti) l’importo è inferiore alle soglie ex art. 35, se la procedura è stata avviata fra il 17 luglio 2020 e l’11 settembre 2020</w:t>
            </w:r>
          </w:p>
          <w:p w14:paraId="0DFD43BA" w14:textId="77777777" w:rsidR="00881A7F" w:rsidRDefault="00881A7F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81BE972" w14:textId="77777777" w:rsidR="00881A7F" w:rsidRDefault="00881A7F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nel caso di forniture e servizi (tutti) l’importo è inferiore a</w:t>
            </w:r>
            <w:r w:rsidR="008C322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139.000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se la procedura è stata avviata dal 1° giugno 2021.</w:t>
            </w:r>
          </w:p>
          <w:p w14:paraId="71D7A110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84ADD2B" w14:textId="77777777" w:rsidR="00881A7F" w:rsidRDefault="00881A7F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B13AC4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affidamento diretto senza confronto concorrenziale con motivazione, nel rispetto dei principi (economicità, efficacia, tempestività, correttezza, libera concorrenza, non discriminazione, trasparenza, proporzionalità, pubblicità, rotazione)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C55B7C" w14:textId="77777777" w:rsidR="00ED27F9" w:rsidRPr="003210D3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210D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 </w:t>
            </w:r>
            <w:proofErr w:type="spellStart"/>
            <w:r w:rsidRPr="003210D3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Pr="003210D3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</w:p>
          <w:p w14:paraId="6A53A4B2" w14:textId="77777777" w:rsidR="00ED27F9" w:rsidRPr="003210D3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5E23C39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 w:rsidRPr="007C12F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rt. 1 </w:t>
            </w:r>
            <w:proofErr w:type="spellStart"/>
            <w:r w:rsidRPr="007C12FD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Pr="007C12F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  <w:r w:rsidRPr="0056102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come convertito dalla </w:t>
            </w:r>
            <w:proofErr w:type="spellStart"/>
            <w:r w:rsidRPr="00561029">
              <w:rPr>
                <w:rFonts w:ascii="Arial" w:hAnsi="Arial" w:cs="DecimaWE Rg"/>
                <w:color w:val="000000"/>
                <w:sz w:val="20"/>
                <w:szCs w:val="20"/>
              </w:rPr>
              <w:t>l.n</w:t>
            </w:r>
            <w:proofErr w:type="spellEnd"/>
            <w:r w:rsidRPr="0056102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120 del 2020</w:t>
            </w:r>
          </w:p>
          <w:p w14:paraId="732D1E56" w14:textId="77777777" w:rsidR="00ED27F9" w:rsidRPr="007C12FD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4F1BBF6" w14:textId="77777777" w:rsidR="00ED27F9" w:rsidRPr="007C12FD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 nel testo originale</w:t>
            </w:r>
          </w:p>
          <w:p w14:paraId="68C48370" w14:textId="77777777" w:rsidR="00ED27F9" w:rsidRDefault="00ED27F9" w:rsidP="003319C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5F34CEF" w14:textId="77777777" w:rsidR="00881A7F" w:rsidRDefault="00881A7F" w:rsidP="003319C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 come modificato dall’art. 51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  <w:p w14:paraId="71DB4037" w14:textId="77777777" w:rsidR="00881A7F" w:rsidRDefault="00881A7F" w:rsidP="003319C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33B848E" w14:textId="77777777" w:rsidR="00ED27F9" w:rsidRPr="008F0F52" w:rsidRDefault="00ED27F9" w:rsidP="003319C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D58F7C1" w14:textId="77777777" w:rsidR="00ED27F9" w:rsidRDefault="00ED27F9" w:rsidP="003319CA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79257B7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FF22C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E536B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717E0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FB863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58B90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421734C" w14:textId="77777777" w:rsidTr="00131B39">
        <w:trPr>
          <w:trHeight w:val="154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92D8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359475E6" w14:textId="77777777" w:rsidR="00ED27F9" w:rsidRPr="00B6784D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B6784D">
              <w:rPr>
                <w:rFonts w:ascii="Arial" w:hAnsi="Arial" w:cs="DecimaWE Rg"/>
                <w:color w:val="000000"/>
                <w:sz w:val="20"/>
                <w:szCs w:val="20"/>
              </w:rPr>
              <w:t>affidamento diretto nel rispetto dei principi (economicità, efficacia, tempestività, correttezza, libera concorrenza, non discriminazione, trasparenza, proporzionalità, pubblicità, rotazione inviti)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con consultazione di almeno 2 operatori economici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7BDAF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798AEF9E" w14:textId="77777777" w:rsidR="00ED27F9" w:rsidRPr="00CD45EF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1776B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31F6C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D47E1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F61DB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DF85E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131B39" w:rsidRPr="008F0F52" w14:paraId="7B4F756F" w14:textId="77777777" w:rsidTr="00131B39">
        <w:trPr>
          <w:trHeight w:val="28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250E5CE" w14:textId="77777777" w:rsidR="00131B39" w:rsidRPr="008F0F52" w:rsidRDefault="00131B3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CD657" w14:textId="77777777" w:rsidR="00131B39" w:rsidRPr="00B6784D" w:rsidRDefault="00131B3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7C4E4" w14:textId="77777777" w:rsidR="00131B39" w:rsidRPr="008F0F52" w:rsidRDefault="00131B3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906EA" w14:textId="77777777" w:rsidR="00131B39" w:rsidRPr="008F0F52" w:rsidRDefault="00131B3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B1FAA" w14:textId="77777777" w:rsidR="00131B39" w:rsidRPr="008F0F52" w:rsidRDefault="00131B3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AA2BB" w14:textId="77777777" w:rsidR="00131B39" w:rsidRPr="008F0F52" w:rsidRDefault="00131B3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1E84E" w14:textId="77777777" w:rsidR="00131B39" w:rsidRPr="008F0F52" w:rsidRDefault="00131B3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9C24B" w14:textId="77777777" w:rsidR="00131B39" w:rsidRPr="008F0F52" w:rsidRDefault="00131B3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665CE52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32591A6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6139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da elenchi pubblici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9861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9966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B4E1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FF1E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0A03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FEBC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BD306E6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7AA8F82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3E9B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indagine di mercato su avviso pubblico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B239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25F6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3E28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6B15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DE49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85A0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68AE241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9A8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0A8A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altra tipologia di indagine di mercato (specificare)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1C07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173D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6CF0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64F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DCDB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8CC1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9EDAEFD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6A52A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4CB160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E18AEE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B3.5 </w:t>
            </w:r>
          </w:p>
          <w:p w14:paraId="63F9F19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B6E1E4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MEPA o altri mercati elettronici</w:t>
            </w:r>
          </w:p>
          <w:p w14:paraId="310490BD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731833F" w14:textId="77777777" w:rsidR="00ED27F9" w:rsidRPr="00AE4109" w:rsidRDefault="00ED27F9" w:rsidP="0056102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373E1">
              <w:rPr>
                <w:rFonts w:ascii="Arial" w:hAnsi="Arial" w:cs="DecimaWE Rg"/>
                <w:color w:val="000000"/>
                <w:sz w:val="20"/>
                <w:szCs w:val="20"/>
              </w:rPr>
              <w:t>presenza richiesta di preventivo/presentazione offerta e individuazione dell’operatore economico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C088" w14:textId="77777777" w:rsidR="00ED27F9" w:rsidRPr="00AE410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B078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CDC5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2A6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BD1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BEA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712D329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EDABB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3.6</w:t>
            </w:r>
          </w:p>
          <w:p w14:paraId="37FA01F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D2A25E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4FC6868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23E29B0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5D1F87D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336AC0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35AF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verifica su aggiudicatario requisiti generali (DURC,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),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verifiche BNDA e/o iscrizioni in WHITE LIST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idoneità professionale (visura camerale) e requisiti speciali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se richiesti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6AE2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80, 81, 82 e 83</w:t>
            </w:r>
          </w:p>
          <w:p w14:paraId="7304AE0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595B098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delibrera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n.1008 del 11.10 2017</w:t>
            </w:r>
          </w:p>
          <w:p w14:paraId="2AA46D8B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7261A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010B3B6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01297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3747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848C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D0B8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09E6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A87A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BD1869B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B75E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28017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685DFE">
              <w:rPr>
                <w:rFonts w:ascii="Arial" w:hAnsi="Arial" w:cs="DecimaWE Rg"/>
                <w:color w:val="000000"/>
                <w:sz w:val="20"/>
                <w:szCs w:val="20"/>
              </w:rPr>
              <w:t>presenza lettera di ordinazione/contratto (lettera commerciale; preventivo firmato dalla stazione appaltante)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D933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676E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C83C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7B5D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6F50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21EB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1468E5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5DBA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67519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accettazione dell’operatore economico (contratto per scambio corrispondenza)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8D6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A52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736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A4DB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5556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93EA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561029" w14:paraId="3CFA9B7F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CEDC5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3.9</w:t>
            </w:r>
          </w:p>
          <w:p w14:paraId="0CE70B49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6A8ACAA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FF4B1A0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94F25F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C710CB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802807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307D60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EA9F71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978606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A173AB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B3.10</w:t>
            </w:r>
          </w:p>
          <w:p w14:paraId="78345C8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BCE0C3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B3.11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AB79948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rispetto della normativa sulla tracciabilità dei flussi finanziari (presenza CIG su documentazione di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protocollo di legalità e /o patto di integrità se siglato  e/o accordo di collaborazione fattiva con ANAC</w:t>
            </w:r>
          </w:p>
          <w:p w14:paraId="7080504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595583E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D66F3E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1A7B34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9961DF0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F0743ED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4C5A1DE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CDF9DC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 2 mesi complessivi per la conclusione del procedimento (aggiudicazione o individuazione definitiva del contraente)</w:t>
            </w:r>
          </w:p>
          <w:p w14:paraId="59B4881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L’avviso sui risultati della procedura riporta l’indicazione dei soggetti invitati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D618E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art. 3 legge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nee Guida </w:t>
            </w:r>
            <w:proofErr w:type="spellStart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B26343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2E05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19860606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comma 17 L.190/2012</w:t>
            </w:r>
          </w:p>
          <w:p w14:paraId="45A1DF5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ANAC tracciabilità aggiornate all’8.6.2018</w:t>
            </w:r>
          </w:p>
          <w:p w14:paraId="6E01A0D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F840D3B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art. 1 </w:t>
            </w:r>
            <w:proofErr w:type="spellStart"/>
            <w:r w:rsidRPr="0056102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d.l</w:t>
            </w:r>
            <w:proofErr w:type="spellEnd"/>
            <w:r w:rsidRPr="0056102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. 76/2020</w:t>
            </w:r>
          </w:p>
          <w:p w14:paraId="17FC6209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</w:p>
          <w:p w14:paraId="48499F54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art. 1 </w:t>
            </w:r>
            <w:proofErr w:type="spellStart"/>
            <w:r w:rsidRPr="0056102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d.l</w:t>
            </w:r>
            <w:proofErr w:type="spellEnd"/>
            <w:r w:rsidRPr="0056102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. 76/2020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722BDD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988A9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CB141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9002D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4897F6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131B39" w:rsidRPr="008F0F52" w14:paraId="51D9FBA9" w14:textId="77777777" w:rsidTr="00131B39">
        <w:trPr>
          <w:trHeight w:val="44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C3CE3" w14:textId="77777777" w:rsidR="00131B39" w:rsidRPr="003210D3" w:rsidRDefault="00131B39" w:rsidP="002B3F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8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8C3EE" w14:textId="77777777" w:rsidR="00131B39" w:rsidRPr="008F0F52" w:rsidRDefault="00131B39" w:rsidP="00131B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.1</w:t>
            </w: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- TIPOLOGIA – PROCEDURA NEGOZIATA SEMPLIFICATA</w:t>
            </w: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PER LAVORI D’IMPORTO </w:t>
            </w:r>
            <w:r w:rsidRPr="00BB7764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PARI O SUPERIORE A 150.000 EURO E INFERIORE A 350.000 EURO</w:t>
            </w: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, NONCHÉ D’IMPORTO </w:t>
            </w:r>
            <w:r w:rsidRPr="00BB7764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PARI O SUPERIORE A 350.000 EURO E INFERIORE A 1.000.000 DI EURO</w:t>
            </w:r>
            <w:r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 (ART. 36, COMMA 2, LETT. C E C-BIS)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157DA" w14:textId="77777777" w:rsidR="00131B39" w:rsidRPr="008F0F52" w:rsidRDefault="00131B39" w:rsidP="00131B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48C43098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29890E5D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14:paraId="09F8C2C8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552097" w14:textId="77777777" w:rsidR="00131B39" w:rsidRPr="008F0F52" w:rsidRDefault="00131B39" w:rsidP="00B76824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7D00199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2E0534" w14:paraId="046843EB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985B43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9F1DD27" w14:textId="77777777" w:rsidR="00ED27F9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è stato 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ispettato il limite di importo:</w:t>
            </w:r>
          </w:p>
          <w:p w14:paraId="6EBDE367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5C9D624" w14:textId="77777777" w:rsidR="00ED27F9" w:rsidRPr="008F0F52" w:rsidRDefault="00ED27F9" w:rsidP="003B6DC6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/>
              <w:ind w:left="214" w:hanging="214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importo pari o superiore 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15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0.000 e inferiore 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50.000 euro;</w:t>
            </w:r>
          </w:p>
          <w:p w14:paraId="2B28CFF6" w14:textId="77777777" w:rsidR="00ED27F9" w:rsidRPr="008F0F52" w:rsidRDefault="00ED27F9" w:rsidP="003B6DC6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/>
              <w:ind w:left="214" w:hanging="214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importo pari o superiore 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50.000 e inferiore a 1.000.000 euro;</w:t>
            </w:r>
          </w:p>
          <w:p w14:paraId="57BEE2A3" w14:textId="77777777" w:rsidR="00ED27F9" w:rsidRPr="008F0F52" w:rsidRDefault="00ED27F9" w:rsidP="00561029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971FD" w14:textId="77777777" w:rsidR="00ED27F9" w:rsidRPr="008F0F52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7266CA87" w14:textId="77777777" w:rsidR="00ED27F9" w:rsidRPr="00561029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6C749227" w14:textId="77777777" w:rsidR="00ED27F9" w:rsidRPr="001900B8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F17DEC6" w14:textId="77777777" w:rsidR="00ED27F9" w:rsidRPr="001900B8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1CA2E77" w14:textId="77777777" w:rsidR="00ED27F9" w:rsidRPr="002E0534" w:rsidRDefault="00ED27F9" w:rsidP="009E3C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57196" w14:textId="77777777" w:rsidR="00ED27F9" w:rsidRPr="002E0534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33F9D" w14:textId="77777777" w:rsidR="00ED27F9" w:rsidRPr="002E0534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C45BF" w14:textId="77777777" w:rsidR="00ED27F9" w:rsidRPr="002E0534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C96D1" w14:textId="77777777" w:rsidR="00ED27F9" w:rsidRPr="002E0534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F28F17" w14:textId="77777777" w:rsidR="00ED27F9" w:rsidRPr="002E0534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211E137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024AB1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F8243F" w14:textId="77777777" w:rsidR="00ED27F9" w:rsidRPr="008F0F52" w:rsidRDefault="00ED27F9" w:rsidP="00C7040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da elenchi pubblici istituiti in modo conforme alla normativa (regolamento interno, adeguata pubblicità, senza limiti temporali, proporzionalità)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3445B" w14:textId="77777777" w:rsidR="00ED27F9" w:rsidRPr="008F0F52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7BB204C3" w14:textId="77777777" w:rsidR="00ED27F9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776DA565" w14:textId="77777777" w:rsidR="00ED27F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46F1DEF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C389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489E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EC2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BB4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68D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47D5391A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F9BE0B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97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1FC7546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indagine di mercato su avviso pubblico conforme alla normativa (regolamento interno, adeguata pubblicità, contenuto avviso conforme, durata avviso 15 giorni o 5 se urgenza, criteri selezione o sorteggio)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BF0FF" w14:textId="77777777" w:rsidR="00ED27F9" w:rsidRPr="008F0F52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09C93610" w14:textId="77777777" w:rsidR="00ED27F9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072BCBF9" w14:textId="77777777" w:rsidR="00ED27F9" w:rsidRPr="008F0F52" w:rsidRDefault="00ED27F9" w:rsidP="009E3C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CBFD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9941C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7E180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6BE9F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FB1EB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131B39" w:rsidRPr="008F0F52" w14:paraId="2613B947" w14:textId="77777777" w:rsidTr="00131B39">
        <w:trPr>
          <w:trHeight w:val="46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FC7B40" w14:textId="77777777" w:rsidR="00131B39" w:rsidRPr="008F0F52" w:rsidRDefault="00131B3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13A2A" w14:textId="77777777" w:rsidR="00131B39" w:rsidRPr="008F0F52" w:rsidRDefault="00131B3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altra tipologia di indagine di mercato (specificare)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F13706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D8ABE2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46DA9D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D86E2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6C81BD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BA1065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1900B8" w14:paraId="7F69ACE6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79050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283DC1" w14:textId="77777777" w:rsidR="00ED27F9" w:rsidRPr="008F0F52" w:rsidRDefault="00ED27F9" w:rsidP="00F43FA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è stato rispettato il numero minimo di operatori da invitare (dieci per i lavori di importo compreso tra 150.000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350.000 euro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– quindici per i lavori di importo compreso tra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50.000 e 1.000.000 euro)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5F626" w14:textId="77777777" w:rsidR="00ED27F9" w:rsidRPr="001900B8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1900B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36 c. 2 lett.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c e c-bis</w:t>
            </w:r>
            <w:r w:rsidRPr="001900B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c. 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CBE6" w14:textId="77777777" w:rsidR="00ED27F9" w:rsidRPr="001900B8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03F6" w14:textId="77777777" w:rsidR="00ED27F9" w:rsidRPr="001900B8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399D6" w14:textId="77777777" w:rsidR="00ED27F9" w:rsidRPr="001900B8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15353" w14:textId="77777777" w:rsidR="00ED27F9" w:rsidRPr="001900B8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673EA" w14:textId="77777777" w:rsidR="00ED27F9" w:rsidRPr="00DB6D9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FBB4C42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AEC0B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DE1878" w14:textId="77777777" w:rsidR="00ED27F9" w:rsidRPr="008F0F52" w:rsidRDefault="00ED27F9" w:rsidP="00F43FA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è stata rispettata la pubblicità degli avvisi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D8F75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(decreto MIT 2.12.2016)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5498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1B71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92C3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3264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773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43A3F2E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694570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999BC6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lettera invito inviata simultaneamente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9DCB7" w14:textId="77777777" w:rsidR="00ED27F9" w:rsidRPr="008F0F52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43950D88" w14:textId="77777777" w:rsidR="00ED27F9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4834E4F6" w14:textId="77777777" w:rsidR="00ED27F9" w:rsidRPr="008F0F52" w:rsidRDefault="00ED27F9" w:rsidP="00F07B6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080F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F73A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4F7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96FD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066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7A7AEAD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3A9DB44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4D694A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contenuto dell'invito è conforme alla normativa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D0E75" w14:textId="77777777" w:rsidR="00ED27F9" w:rsidRPr="008F0F52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0FB0586D" w14:textId="77777777" w:rsidR="00ED27F9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7B3D10BC" w14:textId="77777777" w:rsidR="00ED27F9" w:rsidRPr="008F0F52" w:rsidRDefault="00ED27F9" w:rsidP="003D7148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bando tipo n. 1 del 22 .12.2017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7E38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1576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24F9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48A3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D79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F325B60" w14:textId="77777777" w:rsidTr="00131B39">
        <w:trPr>
          <w:trHeight w:val="51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4FA5D" w14:textId="77777777" w:rsidR="00ED27F9" w:rsidRPr="008F0F52" w:rsidRDefault="00ED27F9" w:rsidP="00CD3774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5A19F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 termini previsti per la presentazione dell'offerta sono conformi alla normativa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6107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1F4C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755F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909D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B70A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D473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363A49" w14:paraId="1D577A1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E873E0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237E8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offerte sono pervenute nei termini previsti dalla lettera di invito e soddisfano i requisiti di forma e contenuto previsti dal Codice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AFD3" w14:textId="77777777" w:rsidR="00ED27F9" w:rsidRDefault="00ED27F9" w:rsidP="00CB62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E50879">
              <w:rPr>
                <w:rFonts w:ascii="Arial" w:hAnsi="Arial" w:cs="DecimaWE Rg"/>
                <w:color w:val="000000"/>
                <w:sz w:val="20"/>
                <w:szCs w:val="20"/>
              </w:rPr>
              <w:t>DM MISE 19.1.2018, n. 31 (Reg. s</w:t>
            </w: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t>chemi tipo per garanzie fideiussorie)</w:t>
            </w:r>
            <w:r w:rsidRPr="00E5087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14C104E7" w14:textId="77777777" w:rsidR="00ED27F9" w:rsidRPr="00E50879" w:rsidRDefault="00ED27F9" w:rsidP="004D47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D47E9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Delibera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ANAC</w:t>
            </w:r>
            <w:r w:rsidRPr="004D47E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numero 140 del 27 febbraio 2019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recante c</w:t>
            </w:r>
            <w:r w:rsidRPr="004D47E9">
              <w:rPr>
                <w:rFonts w:ascii="Arial" w:hAnsi="Arial" w:cs="DecimaWE Rg"/>
                <w:color w:val="000000"/>
                <w:sz w:val="20"/>
                <w:szCs w:val="20"/>
              </w:rPr>
              <w:t>hiarimenti in materia di garanzia provvisoria e garanzia definitiva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5BDD3" w14:textId="77777777" w:rsidR="00ED27F9" w:rsidRPr="00E5087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326D" w14:textId="77777777" w:rsidR="00ED27F9" w:rsidRPr="00E5087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B5338" w14:textId="77777777" w:rsidR="00ED27F9" w:rsidRPr="00E5087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45A17" w14:textId="77777777" w:rsidR="00ED27F9" w:rsidRPr="00E5087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120E3" w14:textId="77777777" w:rsidR="00ED27F9" w:rsidRPr="00363A49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29A9637" w14:textId="77777777" w:rsidTr="00131B39">
        <w:trPr>
          <w:trHeight w:val="398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44F40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1243E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prezzo più basso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817C5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B1B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2887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9B53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9C81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EBEC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1785A09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18A5C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9EBF" w14:textId="77777777" w:rsidR="00ED27F9" w:rsidRPr="008F0F52" w:rsidRDefault="00ED27F9" w:rsidP="003876FB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non si rientra nelle tipologie di appalti di cui all’art. 95, comma 3 (cioè: a) </w:t>
            </w:r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contratti relativi ai servizi sociali e di ristorazione ospedaliera, assistenziale e scolastica, </w:t>
            </w:r>
            <w:proofErr w:type="spellStart"/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>nonche</w:t>
            </w:r>
            <w:proofErr w:type="spellEnd"/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' ai servizi ad alta </w:t>
            </w:r>
            <w:proofErr w:type="spellStart"/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>intensita'</w:t>
            </w:r>
            <w:proofErr w:type="spellEnd"/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di manodopera, come definiti all'articolo 50, comma 1, fatti salvi gli affidamenti ai sensi dell'articolo 36, comma 2, lettera a); b) i contratti relativi all'affidamento dei servizi di ingegneria e architettura e degli altri servizi di natura tecnica e intellettuale di importo p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ari o superiore a 40.000 euro; c)</w:t>
            </w:r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contratti di servizi e le forniture di importo pari o superiore a 40.000 euro caratterizzati da notevole contenuto tecnologico o che hanno un carattere innovativo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EF7C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95 c.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3,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4 e 5</w:t>
            </w:r>
          </w:p>
          <w:p w14:paraId="0C3B49AF" w14:textId="77777777" w:rsidR="00ED27F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Parere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ANAC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23.6.2017</w:t>
            </w:r>
          </w:p>
          <w:p w14:paraId="598665B0" w14:textId="77777777" w:rsidR="00ED27F9" w:rsidRPr="008F0F52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3F7E3BC" w14:textId="77777777" w:rsidR="00ED27F9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27E87220" w14:textId="77777777" w:rsidR="00ED27F9" w:rsidRPr="008F0F52" w:rsidRDefault="00ED27F9" w:rsidP="00E5087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EEC6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FD66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1F77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FE20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F172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7AA9DE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2D273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750B" w14:textId="77777777" w:rsidR="00ED27F9" w:rsidRPr="008F0F52" w:rsidRDefault="00ED27F9" w:rsidP="004B67FE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685DFE">
              <w:rPr>
                <w:rFonts w:ascii="Arial" w:hAnsi="Arial" w:cs="DecimaWE Rg"/>
                <w:color w:val="000000"/>
                <w:sz w:val="20"/>
                <w:szCs w:val="20"/>
              </w:rPr>
              <w:t>esame offerta: RUP oppure Seggio di gara (Autorità che presiede il seggio di gara /RUP e 2 testimoni) oppure Commissione di gara / servizio preposto secondo gli ordinamenti interni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1D29" w14:textId="77777777" w:rsidR="00ED27F9" w:rsidRPr="008F0F52" w:rsidRDefault="00ED27F9" w:rsidP="003876FB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3FB67287" w14:textId="77777777" w:rsidR="00ED27F9" w:rsidRPr="008F0F52" w:rsidRDefault="00ED27F9" w:rsidP="007C5BFE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con determinazione n.1007 del 11.10.2017</w:t>
            </w:r>
            <w:r w:rsidDel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48D9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7DC6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018E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7ADC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1B78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6EF39B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82A96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6B8F4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210CE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B701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850E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E99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E4C8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B6DC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214B56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70EAF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B0F30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 prezzo (offerte inferiori base di gara, non condizionate, non parziali, verifica eventuali calcoli composizione prezzo offerto)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28671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C8D5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833C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730F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E14C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FCDB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AB961A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F55C1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9AF32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svolgimento della verifica in contraddittorio delle offerte anomale (a cura del RUP o di apposita Commissione nominata ad hoc)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2E217" w14:textId="77777777" w:rsidR="00ED27F9" w:rsidRDefault="00ED27F9" w:rsidP="00780548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determinazione n.1007 del 11.10.2017– 97 c. 2</w:t>
            </w:r>
          </w:p>
          <w:p w14:paraId="3EF8466D" w14:textId="77777777" w:rsidR="00ED27F9" w:rsidRPr="008F0F52" w:rsidRDefault="00ED27F9" w:rsidP="00780548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B34C4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Circolare MIT 24 ottobre 2019, n. 8 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294A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E527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F749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9271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C78F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14006D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3961C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29F97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esclusione automatica delle offerte anomale, solo se prevista nella lettera invito e se ci sono almeno dieci offerte (a cura del RUP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dell’ufficio della stazione appaltante a cui compete l’intervento,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del Seggio di gara o della Commissione di gara)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4198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97, c. 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E209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5E9F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CCAB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EA1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8CBD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63D217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42261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C1.9.7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7B1D6" w14:textId="77777777" w:rsidR="00ED27F9" w:rsidRPr="008F0F52" w:rsidRDefault="00ED27F9" w:rsidP="007D526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E4D57" w14:textId="77777777" w:rsidR="00ED27F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  <w:p w14:paraId="0B59B9FB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8E9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A950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07B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6C5D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F827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07B5F14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A7D5" w14:textId="77777777" w:rsidR="00ED27F9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C1.9.8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4DAC" w14:textId="77777777" w:rsidR="00ED27F9" w:rsidRDefault="00ED27F9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>prima dell’aggiudicazione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1C1A2" w14:textId="77777777" w:rsidR="00ED27F9" w:rsidRPr="00C11F4B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 Decreto direttoriale n. 37 del 17.4.2018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E515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29F1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E093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3CD4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62DC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58A3F6D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E596" w14:textId="77777777" w:rsidR="00ED27F9" w:rsidRPr="008F0F52" w:rsidRDefault="00ED27F9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89450" w14:textId="77777777" w:rsidR="00ED27F9" w:rsidRPr="008F0F52" w:rsidRDefault="00ED27F9" w:rsidP="000268E2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 (nel verbale)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EC5B0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2B7E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5A68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371A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CB66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DEB2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A1F46B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405EC2" w14:textId="77777777" w:rsidR="00ED27F9" w:rsidRPr="008F0F52" w:rsidRDefault="00ED27F9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0001C" w14:textId="77777777" w:rsidR="00ED27F9" w:rsidRPr="008F0F52" w:rsidRDefault="00ED27F9" w:rsidP="00524801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comunicazioni di eventuali 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  <w:u w:val="single"/>
              </w:rPr>
              <w:t xml:space="preserve">esclusioni e ammissioni a seguito anche di soccorso istruttorio o </w:t>
            </w:r>
            <w:r>
              <w:rPr>
                <w:rFonts w:ascii="Arial" w:hAnsi="Arial" w:cs="DecimaWE Rg"/>
                <w:color w:val="000000"/>
                <w:sz w:val="20"/>
                <w:szCs w:val="20"/>
                <w:u w:val="single"/>
              </w:rPr>
              <w:t xml:space="preserve">provvedimento del giudice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0FE87" w14:textId="77777777" w:rsidR="00ED27F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29 e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5381380A" w14:textId="77777777" w:rsidR="00ED27F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“A” allegato al Comunicato Presidente ANAC del 21.12.2016</w:t>
            </w:r>
          </w:p>
          <w:p w14:paraId="1F4FBDEA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6.6.208, n. 533 (Reg. Casellario informatico)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56B2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CE3B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93C9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788B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5807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33724FA" w14:textId="77777777" w:rsidTr="00131B39">
        <w:trPr>
          <w:trHeight w:val="39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83491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57BF7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16BAD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CA77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2368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1F9B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6795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9C27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898EE9C" w14:textId="77777777" w:rsidTr="00131B39">
        <w:trPr>
          <w:trHeight w:val="39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2766B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5BA6A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 due giorni per pubblicazione su sito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D62A6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7B1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9DD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6061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3B1C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75BC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2EC201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06A02E" w14:textId="77777777" w:rsidR="00ED27F9" w:rsidRPr="008F0F52" w:rsidRDefault="00ED27F9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BBF75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222CAE91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(Decreto MIT per Banca dati nazionale operatori economici – nelle more </w:t>
            </w:r>
            <w:proofErr w:type="spellStart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AVCPass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BNDA e/ o White List o altra metodologia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1B9F5" w14:textId="77777777" w:rsidR="00ED27F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36, c. 5 e 6</w:t>
            </w:r>
          </w:p>
          <w:p w14:paraId="39B7B835" w14:textId="77777777" w:rsidR="00ED27F9" w:rsidRPr="00363A4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n. 4/2016 modificata e integrata con deliberazione del 1.03.2018 n. 206 (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linee guida n. 4/2016 aggiornate al 9.6.2018) 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</w:t>
            </w: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t>81</w:t>
            </w:r>
          </w:p>
          <w:p w14:paraId="582298AD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lastRenderedPageBreak/>
              <w:t>art. 216 c. 13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8135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BD3E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D9EE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52D0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C3E3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2611648" w14:textId="77777777" w:rsidTr="00131B39">
        <w:trPr>
          <w:trHeight w:val="536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1210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6D0B1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generali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1112E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</w:t>
            </w:r>
          </w:p>
          <w:p w14:paraId="074D0DB9" w14:textId="77777777" w:rsidR="00ED27F9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. con  determinazione n. </w:t>
            </w:r>
            <w:r>
              <w:rPr>
                <w:rFonts w:ascii="Arial" w:hAnsi="Arial" w:cs="Arial"/>
                <w:color w:val="747474"/>
                <w:sz w:val="21"/>
                <w:szCs w:val="21"/>
              </w:rPr>
              <w:t xml:space="preserve">1008 del 11.10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2017</w:t>
            </w:r>
          </w:p>
          <w:p w14:paraId="321416FF" w14:textId="77777777" w:rsidR="00ED27F9" w:rsidRDefault="00ED27F9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2E0534">
              <w:rPr>
                <w:rFonts w:ascii="Arial" w:hAnsi="Arial" w:cs="Arial"/>
                <w:sz w:val="20"/>
                <w:szCs w:val="20"/>
              </w:rPr>
              <w:t>Comu</w:t>
            </w:r>
            <w:r w:rsidRPr="00780548">
              <w:rPr>
                <w:rFonts w:ascii="Arial" w:hAnsi="Arial" w:cs="Arial"/>
                <w:sz w:val="20"/>
                <w:szCs w:val="20"/>
              </w:rPr>
              <w:t>nicato del Presidente del 08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80548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E0534">
              <w:rPr>
                <w:rFonts w:ascii="Arial" w:hAnsi="Arial" w:cs="Arial"/>
                <w:sz w:val="20"/>
                <w:szCs w:val="20"/>
              </w:rPr>
              <w:t>2017</w:t>
            </w:r>
          </w:p>
          <w:p w14:paraId="47C31598" w14:textId="77777777" w:rsidR="00ED27F9" w:rsidRPr="002E0534" w:rsidRDefault="00ED27F9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27261A">
              <w:rPr>
                <w:rFonts w:ascii="Arial" w:hAnsi="Arial" w:cs="Arial"/>
                <w:sz w:val="20"/>
                <w:szCs w:val="20"/>
              </w:rPr>
              <w:t>delibera ANAC n. 861 del 2.10.2019</w:t>
            </w:r>
          </w:p>
          <w:p w14:paraId="222043B5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01297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2484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B974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225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0C81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7EF3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AD1693F" w14:textId="77777777" w:rsidTr="00131B39">
        <w:trPr>
          <w:trHeight w:val="518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080F4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FDE57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idoneità professionale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1974E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742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272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F05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060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A5C3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733F7C6" w14:textId="77777777" w:rsidTr="00131B39">
        <w:trPr>
          <w:trHeight w:val="518"/>
        </w:trPr>
        <w:tc>
          <w:tcPr>
            <w:tcW w:w="8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EBF94F6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2A3F8" w14:textId="77777777" w:rsidR="00ED27F9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economico-finanziaria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  <w:p w14:paraId="44192BA6" w14:textId="77777777" w:rsidR="00ED27F9" w:rsidRPr="008F0F52" w:rsidRDefault="00ED27F9" w:rsidP="00C0610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 subappalto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4EE2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AE3D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330E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7F58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3B75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DDA1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ACEC654" w14:textId="77777777" w:rsidTr="00131B39">
        <w:trPr>
          <w:trHeight w:val="460"/>
        </w:trPr>
        <w:tc>
          <w:tcPr>
            <w:tcW w:w="8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FB53DDA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27C48" w14:textId="77777777" w:rsidR="00ED27F9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  <w:p w14:paraId="5B36B6D0" w14:textId="77777777" w:rsidR="00ED27F9" w:rsidRPr="008F0F52" w:rsidRDefault="00ED27F9" w:rsidP="00C0610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02F8A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A32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B660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6257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7F09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4B63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3F15AD4" w14:textId="77777777" w:rsidTr="00131B39">
        <w:trPr>
          <w:trHeight w:val="460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299B4B66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5B73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92AFC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4E82E814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E1BA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703E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E480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F1A5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1C8C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357186D" w14:textId="77777777" w:rsidTr="00131B39">
        <w:trPr>
          <w:trHeight w:val="460"/>
        </w:trPr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668AF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ACA1A" w14:textId="77777777" w:rsidR="00ED27F9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1508410F" w14:textId="77777777" w:rsidR="00ED27F9" w:rsidRPr="008F0F52" w:rsidRDefault="00ED27F9" w:rsidP="00C06105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4886E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40E2D5B4" w14:textId="77777777" w:rsidR="00ED27F9" w:rsidRPr="008F0F52" w:rsidRDefault="00ED27F9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DM 10..11.  2016 n.248 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D2A0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9EB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EDD1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3BD2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D45A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C3EAA4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DCDF" w14:textId="77777777" w:rsidR="00ED27F9" w:rsidRPr="008F0F52" w:rsidRDefault="00ED27F9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63798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FA13B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143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8B21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9DE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6CC7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5B4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D995A4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16879B" w14:textId="77777777" w:rsidR="00ED27F9" w:rsidRPr="008F0F52" w:rsidRDefault="00ED27F9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D3926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639C0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2578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4117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942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4127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EE5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6740899" w14:textId="77777777" w:rsidTr="00131B39">
        <w:trPr>
          <w:trHeight w:val="39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A00C2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BE2B9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C1A7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2F39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8C6F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F86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6647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866F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AB8E858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AA5C2" w14:textId="77777777" w:rsidR="00ED27F9" w:rsidRPr="008F0F52" w:rsidRDefault="00ED27F9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5C497" w14:textId="77777777" w:rsidR="00ED27F9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 (decreto MIT 2.12.2016)</w:t>
            </w:r>
          </w:p>
          <w:p w14:paraId="31C3A8C7" w14:textId="77777777" w:rsidR="00ED27F9" w:rsidRDefault="00ED27F9" w:rsidP="004B67FE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comunicazione scheda ad ANAC (SIMOG)</w:t>
            </w:r>
          </w:p>
          <w:p w14:paraId="3A2E9E8E" w14:textId="77777777" w:rsidR="00ED27F9" w:rsidRPr="008F0F52" w:rsidRDefault="00ED27F9" w:rsidP="004B67FE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indicazione degli operatori economici invitati nell’ambito della procedura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57345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3F50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D15D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CC22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6B6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0131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0A9748D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63809" w14:textId="77777777" w:rsidR="00ED27F9" w:rsidRPr="008F0F52" w:rsidRDefault="00ED27F9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0875C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5C950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C35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A290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4141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43C9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5D64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E51FF66" w14:textId="77777777" w:rsidTr="00131B39">
        <w:trPr>
          <w:trHeight w:val="460"/>
        </w:trPr>
        <w:tc>
          <w:tcPr>
            <w:tcW w:w="85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FE8FF23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0F195" w14:textId="77777777" w:rsidR="00ED27F9" w:rsidRPr="008F0F52" w:rsidRDefault="00ED27F9" w:rsidP="006852E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importo, tracciabilità)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0968D" w14:textId="77777777" w:rsidR="00ED27F9" w:rsidRPr="008F0F52" w:rsidRDefault="00ED27F9" w:rsidP="00BB13B5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C8C9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B6AB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A5FE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DDDD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4281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015A4D1" w14:textId="77777777" w:rsidTr="00131B39">
        <w:trPr>
          <w:trHeight w:val="466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FC31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D58A5" w14:textId="77777777" w:rsidR="00ED27F9" w:rsidRPr="008F0F52" w:rsidRDefault="00ED27F9" w:rsidP="006852E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EB0B9" w14:textId="77777777" w:rsidR="00ED27F9" w:rsidRPr="008F0F52" w:rsidRDefault="00ED27F9" w:rsidP="006852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699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E10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8AA7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A5F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BF5E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C3C69BC" w14:textId="77777777" w:rsidTr="00131B39">
        <w:trPr>
          <w:trHeight w:val="259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0B01A" w14:textId="77777777" w:rsidR="00ED27F9" w:rsidRPr="008F0F52" w:rsidRDefault="00ED27F9" w:rsidP="00FF7C0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9.1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0CEE8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protocollo di legalità e /o patto di integrità se siglato  e/o accordo di collaborazione fattiva con ANAC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E5EB0" w14:textId="77777777" w:rsidR="00ED27F9" w:rsidRPr="008F0F52" w:rsidRDefault="00ED27F9" w:rsidP="005669E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58237FEB" w14:textId="77777777" w:rsidR="00ED27F9" w:rsidRDefault="00ED27F9" w:rsidP="005669E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inee Guida </w:t>
            </w:r>
            <w:proofErr w:type="spellStart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64EF4F7B" w14:textId="77777777" w:rsidR="00ED27F9" w:rsidRDefault="00ED27F9" w:rsidP="005669E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1 c.17 l.190/2012</w:t>
            </w:r>
          </w:p>
          <w:p w14:paraId="4BC91E37" w14:textId="77777777" w:rsidR="00ED27F9" w:rsidRPr="008F0F52" w:rsidRDefault="00ED27F9" w:rsidP="005669E2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FAQ ANAC tracciabilità, aggiornate all’8.9.2018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8F97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77A7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E31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2150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D199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264B3EF" w14:textId="77777777" w:rsidTr="00131B39">
        <w:trPr>
          <w:trHeight w:val="259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13900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47775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iCs/>
                <w:color w:val="000000"/>
                <w:sz w:val="28"/>
                <w:szCs w:val="28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delle offerte con il criterio del miglior rapporto qualità/prezzo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 3, 6 e 8)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</w:p>
          <w:p w14:paraId="70C7C820" w14:textId="77777777" w:rsidR="00ED27F9" w:rsidRPr="008F0F52" w:rsidRDefault="00ED27F9" w:rsidP="007A190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  <w:u w:val="single"/>
              </w:rPr>
              <w:t>selezione sulla base del prezzo o costo fisso in base a criteri qualitativi</w:t>
            </w:r>
            <w:r w:rsidRPr="008F0F52">
              <w:rPr>
                <w:rFonts w:ascii="Arial" w:hAnsi="Arial" w:cs="DecimaWE Rg"/>
                <w:i/>
                <w:iCs/>
                <w:color w:val="000000"/>
                <w:sz w:val="20"/>
                <w:szCs w:val="20"/>
              </w:rPr>
              <w:t xml:space="preserve"> (art. 95 c.7)                       </w:t>
            </w:r>
            <w:r w:rsidRPr="008F0F5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□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560F2" w14:textId="77777777" w:rsidR="00ED27F9" w:rsidRPr="008F0F52" w:rsidRDefault="00ED27F9" w:rsidP="007A190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2/2016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aggiornate con delibera ANAC n. 424 del 2.5.2018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FE5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EA5C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9958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A79F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6DB3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5639721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57A155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89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D4F4A0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atto di nomina commissione giudicatrice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96130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77 e 78</w:t>
            </w:r>
          </w:p>
          <w:p w14:paraId="2ED237B8" w14:textId="77777777" w:rsidR="00ED27F9" w:rsidRDefault="00ED27F9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5/2016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modicata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integrata con deliberazione del 10 .01.2018 n..4 (l’allegato a tale ultima delibera è stato aggiornato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con delibera ANAC del 18.7.2018) </w:t>
            </w:r>
          </w:p>
          <w:p w14:paraId="51B05A0C" w14:textId="77777777" w:rsidR="00DB1096" w:rsidRPr="00DB1096" w:rsidRDefault="00ED27F9" w:rsidP="00DB109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n.b.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: l’obbligo  di  scegliere  i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commissar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 tra  gli  esperti  iscritti  all'Albo  istituito   presso l’ANAC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di cui  all'articolo  78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sospeso in via sperimentale </w:t>
            </w:r>
            <w:r w:rsidR="00DB1096" w:rsidRPr="00DB109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fino al 30.6.2023 dal </w:t>
            </w:r>
            <w:proofErr w:type="spellStart"/>
            <w:r w:rsidR="00DB1096" w:rsidRPr="00DB1096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DB1096" w:rsidRPr="00DB109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32/2019, così come modificato dal </w:t>
            </w:r>
            <w:proofErr w:type="spellStart"/>
            <w:r w:rsidR="00DB1096" w:rsidRPr="00DB1096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DB1096" w:rsidRPr="00DB109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  <w:p w14:paraId="757B4DC8" w14:textId="77777777" w:rsidR="00ED27F9" w:rsidRPr="008F0F52" w:rsidRDefault="00ED27F9" w:rsidP="006700B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ANAC - Comunicati</w:t>
            </w:r>
            <w:r w:rsidRPr="005D7A95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Presidente del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15 luglio 2019 e del</w:t>
            </w:r>
            <w:r w:rsidRPr="005D7A95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20 settembre 2019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3E02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F53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204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4EE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20C6D" w14:textId="77777777" w:rsidR="00ED27F9" w:rsidRPr="008F0F52" w:rsidRDefault="00ED27F9" w:rsidP="00863B80">
            <w:pPr>
              <w:jc w:val="right"/>
            </w:pPr>
          </w:p>
        </w:tc>
      </w:tr>
      <w:tr w:rsidR="00ED27F9" w:rsidRPr="008F0F52" w14:paraId="6CDC579B" w14:textId="77777777" w:rsidTr="00131B39">
        <w:trPr>
          <w:trHeight w:val="39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9852F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673EC0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criteri di nomina</w:t>
            </w:r>
            <w:r w:rsidRPr="008F0F52"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secondo regole di competenza e trasparenza preventivamente individuate da ciascuna stazione appaltante (termini, composizione e pubblicità)</w:t>
            </w:r>
            <w:r w:rsidRPr="008015B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e delle dichiarazioni sull’assenza del conflitto d’interesse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546B" w14:textId="77777777" w:rsidR="00ED27F9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29,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42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77, 78 e 216 c. 12</w:t>
            </w:r>
          </w:p>
          <w:p w14:paraId="43B672B3" w14:textId="77777777" w:rsidR="00ED27F9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DM MIT 12.2.2018;</w:t>
            </w:r>
          </w:p>
          <w:p w14:paraId="495B1119" w14:textId="77777777" w:rsidR="00ED27F9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18.7.2018, n. 648</w:t>
            </w:r>
          </w:p>
          <w:p w14:paraId="45ABBE47" w14:textId="77777777" w:rsidR="00ED27F9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8AF8D98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37F7B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5.6.2019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FE5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4848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08B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4D80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08C89" w14:textId="77777777" w:rsidR="00ED27F9" w:rsidRPr="008F0F52" w:rsidRDefault="00ED27F9" w:rsidP="00863B80">
            <w:pPr>
              <w:jc w:val="right"/>
            </w:pPr>
          </w:p>
        </w:tc>
      </w:tr>
      <w:tr w:rsidR="00ED27F9" w:rsidRPr="008F0F52" w14:paraId="16EEDFBE" w14:textId="77777777" w:rsidTr="00131B39">
        <w:trPr>
          <w:trHeight w:val="39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9CE77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2A07E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3E5E1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6B5F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08F2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1197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066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55F8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435896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A2EBF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05477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tecnica (rispetto elementi e rispettivi parametri di valutazione, esame sistema prescelto, eventuale correttezza dei metodi di riparametrazione)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53577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  <w:p w14:paraId="4A010712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ANAC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n. 2/2016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92C8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D517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A2A3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1D1A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5A9F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156DB3A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5CC47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A83AE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economica (solo per miglior rapporto qualità/prezzo altrimenti è fisso) (offerte inferiori base di gara, non condizionate, non parziali, verifica eventuali calcoli composizione prezzo offerto)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A736B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A951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005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6AD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0946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BBC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515866F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5108A" w14:textId="77777777" w:rsidR="00ED27F9" w:rsidRPr="008F0F52" w:rsidRDefault="00ED27F9" w:rsidP="001F7F1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8817B" w14:textId="77777777" w:rsidR="00ED27F9" w:rsidRPr="008F0F52" w:rsidRDefault="00ED27F9" w:rsidP="007A190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svolgimento della verifica in contraddittorio delle offerte 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nomale (da parte del RUP con l’eventuale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supporto della Commissione giudicatrice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da parte del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Rup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C358F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c. 3</w:t>
            </w:r>
          </w:p>
          <w:p w14:paraId="19EF7BAE" w14:textId="77777777" w:rsidR="00ED27F9" w:rsidRDefault="00ED27F9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delibera 1007 del 11.10.2017</w:t>
            </w:r>
          </w:p>
          <w:p w14:paraId="136875B1" w14:textId="77777777" w:rsidR="00ED27F9" w:rsidRPr="008F0F52" w:rsidRDefault="00ED27F9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B34C4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7B29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E40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9080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6336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E28F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729EE1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324D8" w14:textId="77777777" w:rsidR="00ED27F9" w:rsidRPr="00AE4109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10.5.1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481E" w14:textId="77777777" w:rsidR="00ED27F9" w:rsidRPr="00AE4109" w:rsidRDefault="00ED27F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esclusione automatica delle offerte anomale, solo se prevista nella lettera invito e se ci sono almeno dieci offerte (a cura del RUP o del Seggio di gara o della Commissione di gara)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04B9D" w14:textId="77777777" w:rsidR="00ED27F9" w:rsidRPr="00C11F4B" w:rsidRDefault="00ED27F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1A007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4F42C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2EB4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46676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BAA1C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05C94FC6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F6368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C1.10.6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8D6F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FB085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3A5F3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27A2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28D9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6F31B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950B1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1C6E42F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61E9F" w14:textId="77777777" w:rsidR="00ED27F9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C1.10.7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17C5F" w14:textId="77777777" w:rsidR="00ED27F9" w:rsidRDefault="00ED27F9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 xml:space="preserve">è stata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>verifica</w:t>
            </w:r>
            <w:r>
              <w:rPr>
                <w:rFonts w:ascii="Arial" w:hAnsi="Arial" w:cs="DecimaWE Rg"/>
                <w:sz w:val="20"/>
                <w:szCs w:val="20"/>
              </w:rPr>
              <w:t>ta la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 congruità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del </w:t>
            </w:r>
            <w:r w:rsidRPr="00C11F4B">
              <w:rPr>
                <w:rFonts w:ascii="Arial" w:hAnsi="Arial" w:cs="DecimaWE Rg"/>
                <w:sz w:val="20"/>
                <w:szCs w:val="20"/>
              </w:rPr>
              <w:t xml:space="preserve">costo manodopera </w:t>
            </w:r>
            <w:r>
              <w:rPr>
                <w:rFonts w:ascii="Arial" w:hAnsi="Arial" w:cs="DecimaWE Rg"/>
                <w:sz w:val="20"/>
                <w:szCs w:val="20"/>
              </w:rPr>
              <w:t xml:space="preserve"> e costi sicurezza aziendali prima dell’aggiudicazione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D34B5" w14:textId="77777777" w:rsidR="00ED27F9" w:rsidRDefault="00ED27F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 w:rsidRPr="00C11F4B">
              <w:rPr>
                <w:rFonts w:ascii="Arial" w:hAnsi="Arial" w:cs="DecimaWE Rg"/>
                <w:sz w:val="20"/>
                <w:szCs w:val="20"/>
              </w:rPr>
              <w:t>art. 95, c. 10</w:t>
            </w:r>
          </w:p>
          <w:p w14:paraId="2CFBE8AF" w14:textId="77777777" w:rsidR="00ED27F9" w:rsidRPr="00C11F4B" w:rsidRDefault="00ED27F9" w:rsidP="00023C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sz w:val="20"/>
                <w:szCs w:val="20"/>
              </w:rPr>
            </w:pPr>
            <w:r>
              <w:rPr>
                <w:rFonts w:ascii="Arial" w:hAnsi="Arial" w:cs="DecimaWE Rg"/>
                <w:sz w:val="20"/>
                <w:szCs w:val="20"/>
              </w:rPr>
              <w:t>Decreto direttoriale n. 37 del 17.4.2018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A4EC0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BF90A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DAD94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8E267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68E1" w14:textId="77777777" w:rsidR="00ED27F9" w:rsidRPr="008F0F52" w:rsidRDefault="00ED27F9" w:rsidP="00023C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ED27F9" w:rsidRPr="008F0F52" w14:paraId="4AE191B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0B3B7E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63B19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 (nel verbale)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5FE41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7EB1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2A55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38E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A9DA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33C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9CBDDE8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A0C797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15D415" w14:textId="77777777" w:rsidR="00ED27F9" w:rsidRPr="008F0F52" w:rsidRDefault="00ED27F9" w:rsidP="003D2EAF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ammissioni anche con soccorso istruttorio e con provvedimento del giudice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5F682" w14:textId="77777777" w:rsidR="00ED27F9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257E9AA4" w14:textId="77777777" w:rsidR="00ED27F9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“A” Comunicato Presidente ANAC 21.12.2016</w:t>
            </w:r>
          </w:p>
          <w:p w14:paraId="04FF4F03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6.6.2018, n. 533 (Reg. Casellario informatico)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6E55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A1CF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6927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DAB6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690B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42F3382" w14:textId="77777777" w:rsidTr="00131B39">
        <w:trPr>
          <w:trHeight w:val="51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CE40B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95873C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1F1C5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4FED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143B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F938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A956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6CA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A8C47BE" w14:textId="77777777" w:rsidTr="00131B39">
        <w:trPr>
          <w:trHeight w:val="51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F132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4CE573" w14:textId="77777777" w:rsidR="00ED27F9" w:rsidRDefault="00ED27F9" w:rsidP="00EC6B71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 due giorni per pubblicazione su sito</w:t>
            </w:r>
          </w:p>
          <w:p w14:paraId="750B6842" w14:textId="77777777" w:rsidR="00ED27F9" w:rsidRPr="008F0F52" w:rsidRDefault="00ED27F9" w:rsidP="00EC6B71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comunicazione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sCheda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ad ANAC (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simog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B9301" w14:textId="77777777" w:rsidR="00ED27F9" w:rsidRPr="008F0F52" w:rsidRDefault="00ED27F9" w:rsidP="00EC6B7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5DE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6979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AE4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4067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92A6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6EA97C7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A9492B" w14:textId="77777777" w:rsidR="00ED27F9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</w:p>
          <w:p w14:paraId="6368EE48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1D24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0C8CD7E1" w14:textId="77777777" w:rsidR="00ED27F9" w:rsidRPr="008F0F52" w:rsidRDefault="00ED27F9" w:rsidP="007D0C7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(Decreto MIT per Banca dati nazionale operatori economici – nelle more </w:t>
            </w:r>
            <w:proofErr w:type="spellStart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AVCPass</w:t>
            </w:r>
            <w:proofErr w:type="spellEnd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BDNA e /o White List o altra metodologia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29880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36, c. 5 e 6</w:t>
            </w:r>
          </w:p>
          <w:p w14:paraId="1FE11E19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1A4C7662" w14:textId="77777777" w:rsidR="00ED27F9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  <w:p w14:paraId="02664427" w14:textId="77777777" w:rsidR="00ED27F9" w:rsidRPr="00363A49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ANAC 4/2016, aggiornate e modificate con determina 1.3.2018, n.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206 (+ FAQ Linee guida n. 4/2016 aggiornate a settembre 2018).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148A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C5F1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9104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3727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A981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CE18EB4" w14:textId="77777777" w:rsidTr="00131B39">
        <w:trPr>
          <w:trHeight w:val="518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DA82D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99BFD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generali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22A59" w14:textId="77777777" w:rsidR="00ED27F9" w:rsidRDefault="00ED27F9" w:rsidP="00964E4B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80 -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determinazione n.1008 del 11.10.2017</w:t>
            </w:r>
          </w:p>
          <w:p w14:paraId="233F98D6" w14:textId="77777777" w:rsidR="00ED27F9" w:rsidRPr="004C650A" w:rsidRDefault="00ED27F9" w:rsidP="00780548">
            <w:pPr>
              <w:rPr>
                <w:rFonts w:ascii="Arial" w:hAnsi="Arial" w:cs="Arial"/>
                <w:sz w:val="20"/>
                <w:szCs w:val="20"/>
              </w:rPr>
            </w:pPr>
            <w:r w:rsidRPr="004C650A">
              <w:rPr>
                <w:rFonts w:ascii="Arial" w:hAnsi="Arial" w:cs="Arial"/>
                <w:sz w:val="20"/>
                <w:szCs w:val="20"/>
              </w:rPr>
              <w:t>Comu</w:t>
            </w:r>
            <w:r w:rsidRPr="00780548">
              <w:rPr>
                <w:rFonts w:ascii="Arial" w:hAnsi="Arial" w:cs="Arial"/>
                <w:sz w:val="20"/>
                <w:szCs w:val="20"/>
              </w:rPr>
              <w:t>nicato del Presidente del 08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80548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C650A">
              <w:rPr>
                <w:rFonts w:ascii="Arial" w:hAnsi="Arial" w:cs="Arial"/>
                <w:sz w:val="20"/>
                <w:szCs w:val="20"/>
              </w:rPr>
              <w:t>2017</w:t>
            </w:r>
          </w:p>
          <w:p w14:paraId="59D710FF" w14:textId="77777777" w:rsidR="00ED27F9" w:rsidRDefault="00ED27F9" w:rsidP="00964E4B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7261A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2AB3FCE0" w14:textId="77777777" w:rsidR="00ED27F9" w:rsidRPr="008F0F52" w:rsidRDefault="00ED27F9" w:rsidP="00964E4B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01297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E8F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EA33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8AAD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E812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D6B7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CBBB88A" w14:textId="77777777" w:rsidTr="00131B39">
        <w:trPr>
          <w:trHeight w:val="518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3F45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41686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di idoneità professionale 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(se richiesti)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1186E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2F04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B61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EC2E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38C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7768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C3C4AA7" w14:textId="77777777" w:rsidTr="00131B39">
        <w:trPr>
          <w:trHeight w:val="518"/>
        </w:trPr>
        <w:tc>
          <w:tcPr>
            <w:tcW w:w="8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8A3849C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45E4" w14:textId="77777777" w:rsidR="00ED27F9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capacità economico-finanziaria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(se richiesti)</w:t>
            </w:r>
          </w:p>
          <w:p w14:paraId="483D00FD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B67C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4A55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6C7F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29A7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C762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CEB5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F269A2C" w14:textId="77777777" w:rsidTr="00131B39">
        <w:trPr>
          <w:trHeight w:val="518"/>
        </w:trPr>
        <w:tc>
          <w:tcPr>
            <w:tcW w:w="8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008ECC4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FFE08" w14:textId="77777777" w:rsidR="00ED27F9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  <w:p w14:paraId="50716926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BB464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4352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7BDF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F410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ED8C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004D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EA58307" w14:textId="77777777" w:rsidTr="00131B39">
        <w:trPr>
          <w:trHeight w:val="518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06F583BF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BF04F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EC9D7" w14:textId="77777777" w:rsidR="00ED27F9" w:rsidRPr="008F0F52" w:rsidRDefault="00ED27F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4521E6FE" w14:textId="77777777" w:rsidR="00ED27F9" w:rsidRPr="008F0F52" w:rsidRDefault="00ED27F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7665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80D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23C8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9FC1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9A6E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1F3E6D0" w14:textId="77777777" w:rsidTr="00131B39">
        <w:trPr>
          <w:trHeight w:val="518"/>
        </w:trPr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06E8C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DC3E2" w14:textId="77777777" w:rsidR="00ED27F9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0A107279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8F0F52">
              <w:rPr>
                <w:rFonts w:ascii="Arial" w:hAnsi="Arial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4365E" w14:textId="77777777" w:rsidR="00ED27F9" w:rsidRPr="008F0F52" w:rsidRDefault="00ED27F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20A686A6" w14:textId="77777777" w:rsidR="00ED27F9" w:rsidRPr="008F0F52" w:rsidRDefault="00ED27F9" w:rsidP="002A19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Decreto MIT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414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C483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BF5AC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C931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39765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9206925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AB3C6" w14:textId="77777777" w:rsidR="00ED27F9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</w:p>
          <w:p w14:paraId="2AFF704C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3E462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5618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CD66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9CE5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CA2F0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9CC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D5C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BC1C745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6E8436" w14:textId="77777777" w:rsidR="00ED27F9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</w:p>
          <w:p w14:paraId="49D2E84E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C643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0CE95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20698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3AE3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03CC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8068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C62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A6D98A9" w14:textId="77777777" w:rsidTr="00131B39">
        <w:trPr>
          <w:trHeight w:val="398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67AA2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B6726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115E4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193A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B81D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0996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DF5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539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8EE034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65113" w14:textId="77777777" w:rsidR="00ED27F9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</w:p>
          <w:p w14:paraId="30E14342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E1078" w14:textId="77777777" w:rsidR="00ED27F9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dell’esito della gara (decreto MIT 2.12.2016)</w:t>
            </w:r>
          </w:p>
          <w:p w14:paraId="7E2AAF18" w14:textId="77777777" w:rsidR="00ED27F9" w:rsidRDefault="00ED27F9" w:rsidP="003D7148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comunicazione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sheda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ad ANAC (SIMOG)</w:t>
            </w:r>
          </w:p>
          <w:p w14:paraId="468C3450" w14:textId="77777777" w:rsidR="00ED27F9" w:rsidRPr="008F0F52" w:rsidRDefault="00ED27F9" w:rsidP="003D7148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DC5E07">
              <w:rPr>
                <w:rFonts w:ascii="Arial" w:hAnsi="Arial" w:cs="DecimaWE Rg"/>
                <w:color w:val="000000"/>
                <w:sz w:val="20"/>
                <w:szCs w:val="20"/>
              </w:rPr>
              <w:t>indicazione degli operatori economici invitati nell’ambito della procedura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FC000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578C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7F7C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AA7E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80B6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9667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DF7F638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1BA33" w14:textId="77777777" w:rsidR="00ED27F9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</w:p>
          <w:p w14:paraId="035121E7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98F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per la stipulazione del contratto (solo per lavori di importo pari o superiore a 150.000 e inferiore a 1.000.000 euro)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9719" w14:textId="77777777" w:rsidR="00ED27F9" w:rsidRPr="008F0F52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24C763E3" w14:textId="77777777" w:rsidR="00ED27F9" w:rsidRDefault="00ED27F9" w:rsidP="00571CC1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104FD216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B489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BD3D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9DD67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FA88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0793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F3D2777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DB31C" w14:textId="77777777" w:rsidR="00ED27F9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</w:p>
          <w:p w14:paraId="0EBD2140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15332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14875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</w:p>
          <w:p w14:paraId="18D57930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4/2016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i, aggiornate e modificate con delibera 1.3.2018, n. 206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6E14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C6B0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F0E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010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BCEE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7610264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681FFF3B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F7624" w14:textId="77777777" w:rsidR="00ED27F9" w:rsidRPr="008F0F52" w:rsidRDefault="00ED27F9" w:rsidP="006852E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importo, tracciabilità)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418A5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25C6B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02C9E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C88A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2838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68E6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545FD5A" w14:textId="77777777" w:rsidTr="00131B39">
        <w:trPr>
          <w:trHeight w:val="398"/>
        </w:trPr>
        <w:tc>
          <w:tcPr>
            <w:tcW w:w="85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FA59110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B11BE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47479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art. 76 c. 5 lett. d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5269D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73B0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FC419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2BD0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AE6D3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1505D0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5313A" w14:textId="77777777" w:rsidR="00ED27F9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10.</w:t>
            </w:r>
          </w:p>
          <w:p w14:paraId="2D0E3525" w14:textId="77777777" w:rsidR="00ED27F9" w:rsidRPr="008F0F52" w:rsidRDefault="00ED27F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9354" w14:textId="77777777" w:rsidR="00ED27F9" w:rsidRPr="008F0F52" w:rsidRDefault="00ED27F9" w:rsidP="003B6DC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protocollo di legalità e/o patto di integrità , e/o accordo di collaborazione fattiva con ANAC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5AA8D" w14:textId="77777777" w:rsidR="00ED27F9" w:rsidRPr="008F0F52" w:rsidRDefault="00ED27F9" w:rsidP="00861BC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52DC9D11" w14:textId="77777777" w:rsidR="00ED27F9" w:rsidRPr="008F0F52" w:rsidRDefault="00ED27F9" w:rsidP="00C1121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nee Guida </w:t>
            </w:r>
            <w:proofErr w:type="spellStart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4C650A">
              <w:rPr>
                <w:rFonts w:ascii="Arial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4C650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+ FAQ ANAC tracciabilità, aggiornate all’8.6.2018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277B4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72F1F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A67A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A9DF1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F7B2" w14:textId="77777777" w:rsidR="00ED27F9" w:rsidRPr="008F0F52" w:rsidRDefault="00ED27F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131B39" w:rsidRPr="008F0F52" w14:paraId="442E216F" w14:textId="77777777" w:rsidTr="006709B2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0CB413" w14:textId="77777777" w:rsidR="00131B39" w:rsidRPr="008F0F52" w:rsidRDefault="00131B39" w:rsidP="00A6798D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50608" w14:textId="77777777" w:rsidR="00131B39" w:rsidRPr="00684333" w:rsidRDefault="00131B39" w:rsidP="00060BA7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 w:rsidRPr="00684333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/2 TIPOLOGIA – EMERGENZA SANITARIA DA COVID-19 – DETERMINA A CONTRARRE O ATTO EQUIVALENTE ADOTTATO ENTRO IL </w:t>
            </w:r>
            <w:r w:rsidR="000205DC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30 GIUGNO 2023</w:t>
            </w:r>
          </w:p>
          <w:p w14:paraId="63A54588" w14:textId="77777777" w:rsidR="00684333" w:rsidRDefault="00684333" w:rsidP="00C57D0B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</w:p>
          <w:p w14:paraId="5669706F" w14:textId="77777777" w:rsidR="00131B39" w:rsidRPr="00684333" w:rsidRDefault="00131B39" w:rsidP="00C57D0B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684333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>PROCEDURA NEGOZIATA, SENZA BANDO, DI CUI ALL'ARTICOLO 63 DEL DECRETO LEGISLATIVO N. 50 DEL 2016, PER L'AFFIDAMENTO:</w:t>
            </w:r>
          </w:p>
          <w:p w14:paraId="260B4019" w14:textId="77777777" w:rsidR="00131B39" w:rsidRDefault="00131B39" w:rsidP="00C57D0B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i)</w:t>
            </w:r>
            <w:r w:rsidRPr="00060BA7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D</w:t>
            </w:r>
            <w:r w:rsidRPr="00060BA7">
              <w:rPr>
                <w:rFonts w:ascii="Arial" w:hAnsi="Arial" w:cs="DecimaWE Rg"/>
                <w:color w:val="000000"/>
                <w:sz w:val="20"/>
                <w:szCs w:val="20"/>
              </w:rPr>
              <w:t>i servizi e forniture, ivi compresi i servizi di ingegneria e architettura e l'attivit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à</w:t>
            </w:r>
            <w:r w:rsidRPr="00060BA7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di progettazione, di importo pari o superiore a </w:t>
            </w:r>
            <w:r w:rsidR="007902AE">
              <w:rPr>
                <w:rFonts w:ascii="Arial" w:hAnsi="Arial" w:cs="DecimaWE Rg"/>
                <w:color w:val="000000"/>
                <w:sz w:val="20"/>
                <w:szCs w:val="20"/>
              </w:rPr>
              <w:t>139</w:t>
            </w:r>
            <w:r w:rsidRPr="00060BA7">
              <w:rPr>
                <w:rFonts w:ascii="Arial" w:hAnsi="Arial" w:cs="DecimaWE Rg"/>
                <w:color w:val="000000"/>
                <w:sz w:val="20"/>
                <w:szCs w:val="20"/>
              </w:rPr>
              <w:t>.000 euro e fino all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 soglie di cui all'articolo 35, avviate dal 12 settembre 2020 </w:t>
            </w:r>
          </w:p>
          <w:p w14:paraId="18A6B688" w14:textId="77777777" w:rsidR="00131B39" w:rsidRPr="008F0F52" w:rsidRDefault="00131B39" w:rsidP="007902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ii) D</w:t>
            </w:r>
            <w:r w:rsidRPr="00060BA7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lavori di importo pari o superiore a 150.000 euro e inferiore a </w:t>
            </w:r>
            <w:r w:rsidR="007902A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1 </w:t>
            </w:r>
            <w:r w:rsidRPr="00060BA7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milione di euro,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nonché </w:t>
            </w:r>
            <w:r w:rsidRPr="00060BA7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per lavori di importo pari o superiore a un milione di euro e fino alle soglie di cui all'articolo 35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542C4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3E5C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80B24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3500" w14:textId="77777777" w:rsidR="00131B39" w:rsidRPr="008F0F52" w:rsidRDefault="00131B39" w:rsidP="00351F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2E0534" w14:paraId="6A72003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C5706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C2.1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5C110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è stato 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ispettato il limite di importo, in relazione all’oggetto del contratto </w:t>
            </w:r>
          </w:p>
          <w:p w14:paraId="057C4BA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C6EC1B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9B1D1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</w:p>
          <w:p w14:paraId="5EF764D5" w14:textId="77777777" w:rsidR="00ED27F9" w:rsidRPr="001900B8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3E42B46" w14:textId="77777777" w:rsidR="00ED27F9" w:rsidRPr="001900B8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35D0BD8" w14:textId="77777777" w:rsidR="00ED27F9" w:rsidRPr="002E0534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C617E" w14:textId="77777777" w:rsidR="00ED27F9" w:rsidRPr="002E0534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FAB6" w14:textId="77777777" w:rsidR="00ED27F9" w:rsidRPr="002E0534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2ED17" w14:textId="77777777" w:rsidR="00ED27F9" w:rsidRPr="002E0534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E3E14" w14:textId="77777777" w:rsidR="00ED27F9" w:rsidRPr="002E0534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08458" w14:textId="77777777" w:rsidR="00ED27F9" w:rsidRPr="002E0534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17217C8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7EBBB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4E3E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da elenchi pubblici istituiti in modo conforme alla normativa (regolamento interno, adeguata pubblicità, senza limiti temporali, proporzionalità)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7EF2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41FDB981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3DC24EA6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250066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27DE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5C52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8B9F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301E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E196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8CA736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71B7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471F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indagine di mercato su avviso pubblico conforme alla normativa (regolamento interno, adeguata pubblicità, contenuto avviso conforme, durata avviso 15 giorni o 5 se urgenza, criteri selezione o sorteggio)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558F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4FB1E1B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deliberazione del 10.07.2019 n. 636</w:t>
            </w:r>
          </w:p>
          <w:p w14:paraId="762D089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FD94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06BC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2FD4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BFDD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E18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7B0D12B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BB05F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FFD9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gli operatori economici sono stati selezionati sulla base di altra tipologia di indagine di mercato (specificare)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05A4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345A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31F6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8C48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8508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0A9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DB6D99" w14:paraId="70F4BFB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552CB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08CD7" w14:textId="77777777" w:rsidR="00ED27F9" w:rsidRPr="008F0F52" w:rsidRDefault="00ED27F9" w:rsidP="007902AE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è stato rispettato il numero minimo di operatori da invitare (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5 per le forniture e i servizi di importo compreso fra </w:t>
            </w:r>
            <w:r w:rsidR="007902AE">
              <w:rPr>
                <w:rFonts w:ascii="Arial" w:hAnsi="Arial" w:cs="DecimaWE Rg"/>
                <w:color w:val="000000"/>
                <w:sz w:val="20"/>
                <w:szCs w:val="20"/>
              </w:rPr>
              <w:t>139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.000 euro e le soglie dell’art. 35 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per i lavori di importo compreso tra 150.000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1.000.000 euro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– </w:t>
            </w:r>
            <w:r w:rsidR="007902AE">
              <w:rPr>
                <w:rFonts w:ascii="Arial" w:hAnsi="Arial" w:cs="DecimaWE Rg"/>
                <w:color w:val="000000"/>
                <w:sz w:val="20"/>
                <w:szCs w:val="20"/>
              </w:rPr>
              <w:t>dieci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per lavori d’importo pari o superiore a 1.000.000 euro e fino alle soglie dell’art. 35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80EAF" w14:textId="77777777" w:rsidR="00ED27F9" w:rsidRPr="001900B8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1900B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36 c. 2 lett.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c e c-bis</w:t>
            </w:r>
            <w:r w:rsidRPr="001900B8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c. 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85612" w14:textId="77777777" w:rsidR="00ED27F9" w:rsidRPr="001900B8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ACC2D" w14:textId="77777777" w:rsidR="00ED27F9" w:rsidRPr="001900B8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B9CF" w14:textId="77777777" w:rsidR="00ED27F9" w:rsidRPr="001900B8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FFD68" w14:textId="77777777" w:rsidR="00ED27F9" w:rsidRPr="001900B8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7C5C" w14:textId="77777777" w:rsidR="00ED27F9" w:rsidRPr="00DB6D9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561029" w14:paraId="4FEAC5F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6CD2A2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C2.6</w:t>
            </w:r>
          </w:p>
          <w:p w14:paraId="01D97F60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FF8365B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404A088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691E9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è stato rispettato il principio di rotazione degli inviti, anche tenendo conto di una diversa dislocazione territoriale delle imprese da invitare</w:t>
            </w:r>
          </w:p>
          <w:p w14:paraId="0F889A8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69DACE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è stat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 rispettata la pubblicità degli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avvisi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FBF2F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</w:t>
            </w: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rt.1 </w:t>
            </w:r>
            <w:proofErr w:type="spellStart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</w:t>
            </w:r>
            <w:proofErr w:type="spellEnd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76/2020</w:t>
            </w:r>
          </w:p>
          <w:p w14:paraId="13566C08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  <w:p w14:paraId="757B2F57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  <w:p w14:paraId="11D424E7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decreto</w:t>
            </w:r>
            <w:proofErr w:type="spellEnd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 MIT 2.12.2016)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74FB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8A76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8C36F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48D3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95C7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ED27F9" w:rsidRPr="008F0F52" w14:paraId="3FBC469B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B86F6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8011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lettera invito inviata simultaneamente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DB9E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408091E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1F6A285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AF1F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07DF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C8D1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EC0C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7001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2B47EE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ED7BA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C2.9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CA8B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il contenuto dell'invito è conforme alla normativa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1CE3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5AE134B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0CAFA89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bando tipo n. 1 del 22 .12.2017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49D5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4508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1D03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95E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CF3E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D8F625F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74B23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C2.10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6BDF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i termini previsti per la presentazione dell'offerta sono conformi alla normativa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213C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DB27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3DAF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412D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4A00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BC3B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363A49" w14:paraId="0034C182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BDC72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D170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le offerte sono pervenute nei termini previsti dalla lettera di invito e soddisfano i requisiti di forma e contenuto previsti dal Codice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344D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E50879">
              <w:rPr>
                <w:rFonts w:ascii="Arial" w:hAnsi="Arial" w:cs="DecimaWE Rg"/>
                <w:color w:val="000000"/>
                <w:sz w:val="20"/>
                <w:szCs w:val="20"/>
              </w:rPr>
              <w:t>DM MISE 19.1.2018, n. 31 (Reg. s</w:t>
            </w: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chemi tipo per garanzie </w:t>
            </w: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fideiussorie)</w:t>
            </w:r>
            <w:r w:rsidRPr="00E5087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68753B12" w14:textId="77777777" w:rsidR="00ED27F9" w:rsidRPr="00E5087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D47E9">
              <w:rPr>
                <w:rFonts w:ascii="Arial" w:hAnsi="Arial" w:cs="DecimaWE Rg"/>
                <w:color w:val="000000"/>
                <w:sz w:val="20"/>
                <w:szCs w:val="20"/>
              </w:rPr>
              <w:t>Delibera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ANAC</w:t>
            </w:r>
            <w:r w:rsidRPr="004D47E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numero 140 del 27 febbraio 2019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recante c</w:t>
            </w:r>
            <w:r w:rsidRPr="004D47E9">
              <w:rPr>
                <w:rFonts w:ascii="Arial" w:hAnsi="Arial" w:cs="DecimaWE Rg"/>
                <w:color w:val="000000"/>
                <w:sz w:val="20"/>
                <w:szCs w:val="20"/>
              </w:rPr>
              <w:t>hiarimenti in materia di garanzia provvisoria e garanzia definitiva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1E38" w14:textId="77777777" w:rsidR="00ED27F9" w:rsidRPr="00E5087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2DC6" w14:textId="77777777" w:rsidR="00ED27F9" w:rsidRPr="00E5087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4E045" w14:textId="77777777" w:rsidR="00ED27F9" w:rsidRPr="00E5087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C7AA8" w14:textId="77777777" w:rsidR="00ED27F9" w:rsidRPr="00E5087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A2C5D" w14:textId="77777777" w:rsidR="00ED27F9" w:rsidRPr="00363A4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145D5EB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043E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A1783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i/>
                <w:color w:val="000000"/>
                <w:sz w:val="20"/>
                <w:szCs w:val="20"/>
              </w:rPr>
            </w:pPr>
            <w:r w:rsidRPr="00561029">
              <w:rPr>
                <w:rFonts w:ascii="Arial" w:hAnsi="Arial" w:cs="DecimaWE Rg"/>
                <w:i/>
                <w:color w:val="000000"/>
                <w:sz w:val="20"/>
                <w:szCs w:val="20"/>
              </w:rPr>
              <w:t>selezione delle offerte con il criterio del prezzo più basso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EAF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6352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31BC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E452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3C5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B7DC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75F48F8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2C9E4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0875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non si rientra nelle tipologie di appalti di cui all’art. 95, comma 3 (cioè: a) </w:t>
            </w:r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contratti relativi ai servizi sociali e di ristorazione ospedaliera, assistenziale e scolastica, </w:t>
            </w:r>
            <w:proofErr w:type="spellStart"/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>nonche</w:t>
            </w:r>
            <w:proofErr w:type="spellEnd"/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' ai servizi ad alta </w:t>
            </w:r>
            <w:proofErr w:type="spellStart"/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>intensita'</w:t>
            </w:r>
            <w:proofErr w:type="spellEnd"/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di manodopera, come definiti all'articolo 50, comma 1, fatti salvi gli affidamenti ai sensi dell'articolo 36, comma 2, lettera a); b) i contratti relativi all'affidamento dei servizi di ingegneria e architettura e degli altri servizi di natura tecnica e intellettuale di importo p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ari o superiore a 40.000 euro; c)</w:t>
            </w:r>
            <w:r w:rsidRPr="00CF4F8D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contratti di servizi e le forniture di importo pari o superiore a 40.000 euro caratterizzati da notevole contenuto tecnologico o che hanno un carattere innovativo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42ED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95 c.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3,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4 e 5</w:t>
            </w:r>
          </w:p>
          <w:p w14:paraId="575647C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Parere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ANAC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23.6.2017</w:t>
            </w:r>
          </w:p>
          <w:p w14:paraId="240C43F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0597DD5B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2E13AD3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24C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1A66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AB66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3A11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716B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615F7C1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7F077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607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685DFE">
              <w:rPr>
                <w:rFonts w:ascii="Arial" w:hAnsi="Arial" w:cs="DecimaWE Rg"/>
                <w:color w:val="000000"/>
                <w:sz w:val="20"/>
                <w:szCs w:val="20"/>
              </w:rPr>
              <w:t>esame offerta: RUP oppure Seggio di gara (Autorità che presiede il seggio di gara /RUP e 2 testimoni) oppure Commissione di gara / servizio preposto secondo gli ordinamenti interni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0DC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7CC3C8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con determinazione n.1007 del 11.10.2017</w:t>
            </w:r>
            <w:r w:rsidDel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AA13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6BDB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8614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7E3A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5BD9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4FD9FD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CE9B0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E354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FE28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326A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F5A1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01AB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EC49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7A47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61602EB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E97B1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494A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 prezzo (offerte inferiori base di gara, non condizionate, non parziali, verifica eventuali calcoli composizione prezzo offerto)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75F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5D13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D2D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0743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77AC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4C5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2F1FC79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7AB80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29B6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svolgimento della verifica in contraddittorio delle offerte anomale (a cura del RUP o di apposita Commissione nominata ad hoc)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023A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determinazione n.1007 del 11.10.2017– 97 c.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2</w:t>
            </w:r>
          </w:p>
          <w:p w14:paraId="1CA536E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B34C4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734D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2496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6206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6B7B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1965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561029" w14:paraId="5FFF7D7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6F788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092A" w14:textId="77777777" w:rsidR="00ED27F9" w:rsidRPr="008F0F52" w:rsidRDefault="00ED27F9" w:rsidP="00A540D9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esclusione au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tomatica delle offerte anomale conforme alla normativa, anche qualora il numero delle offerte ammessa sia pari o superiore a 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F6659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97, c. 8</w:t>
            </w:r>
          </w:p>
          <w:p w14:paraId="6EC65938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1, comma 3, </w:t>
            </w:r>
            <w:proofErr w:type="spellStart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d.l</w:t>
            </w:r>
            <w:proofErr w:type="spellEnd"/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. 76/2020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9A0F8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12C06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2CB87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6E2DF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A3CE9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ED27F9" w:rsidRPr="008F0F52" w14:paraId="11F59EF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7C979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C2.12.7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F7A0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85A84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art. 95, c. 10</w:t>
            </w:r>
          </w:p>
          <w:p w14:paraId="2D05783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165A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1CF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6230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9920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457B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CA3424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DF0B1F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C2.12.8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A6501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è stata verificata la congruità del costo manodopera prima dell’aggiudicazione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18871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art. 95, c. 10 Decreto direttoriale n. 37 del 17.4.2018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C2FE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70E2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7E34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83D6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9050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F175AB2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334C9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DA3F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 (nel verbale)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8A25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8820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116A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E721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B8E0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4BEC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B241756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FF0AF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0C53CD2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2A9A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comunicazioni di eventuali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esclusioni e ammissioni a seguito anche di soccorso istruttorio o provvedimento del giudice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2A2D6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29 e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</w:p>
          <w:p w14:paraId="680DD6AA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“A” allegato al Comunicato Presidente ANAC del 21.12.2016</w:t>
            </w:r>
          </w:p>
          <w:p w14:paraId="75F1195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6.6.208, n. 533 (Reg. Casellario informatico)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4FEE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4EDD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4405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54C8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4D74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0DBF6A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A015D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2732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98DA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BB60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20DA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23F2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D3DD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35C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C9D0322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9338B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2C31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 due giorni per pubblicazione su sito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2BBD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E192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8B1E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DF3F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506A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DDA5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1BF9A6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8E018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58DE3BA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3C07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051CBCE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(Decreto MIT per Banca dati nazionale operatori economici – nelle more </w:t>
            </w:r>
            <w:proofErr w:type="spellStart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AVCPass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BNDA e/ o White List o altra metodologia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6B711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36, c. 5 e 6</w:t>
            </w:r>
          </w:p>
          <w:p w14:paraId="5D29CAE9" w14:textId="77777777" w:rsidR="00ED27F9" w:rsidRPr="00363A4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n. 4/2016 modificata e integrata con deliberazione del 1.03.2018 n. 206 (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faq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linee guida n. 4/2016 aggiornate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al 9.6.2018) 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</w:t>
            </w: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t>81</w:t>
            </w:r>
          </w:p>
          <w:p w14:paraId="275A2E47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art. 216 c. 13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E2745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554DD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711C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11C4E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7D41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D89C848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93D99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EF36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generali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D0B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</w:t>
            </w:r>
          </w:p>
          <w:p w14:paraId="7DA3D034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. con  determinazione n.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1008 del 11.10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2017</w:t>
            </w:r>
          </w:p>
          <w:p w14:paraId="10774A2A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Comunicato del Presidente del 08.11.2017</w:t>
            </w:r>
          </w:p>
          <w:p w14:paraId="4B64D6B1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7261A">
              <w:rPr>
                <w:rFonts w:ascii="Arial" w:hAnsi="Arial" w:cs="DecimaWE Rg"/>
                <w:color w:val="000000"/>
                <w:sz w:val="20"/>
                <w:szCs w:val="20"/>
              </w:rPr>
              <w:t>delibera ANAC n. 861 del 2.10.2019</w:t>
            </w:r>
          </w:p>
          <w:p w14:paraId="768D2F4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F01297">
              <w:rPr>
                <w:rFonts w:ascii="Arial" w:hAnsi="Arial" w:cs="DecimaWE Rg"/>
                <w:color w:val="000000"/>
                <w:sz w:val="20"/>
                <w:szCs w:val="20"/>
              </w:rPr>
              <w:t>delibera ANAC n. 721 del 29 luglio 2020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C5F2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A842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D909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177A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735D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5DE5555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D5550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D17A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requisiti di idoneità professionale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87D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5D81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0BE8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33C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076D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BD60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CB14967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7C7DB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F952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economico-finanziaria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  <w:p w14:paraId="213A7BB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 subappalto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222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D353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F734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5F44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A572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E9F4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7C06BA2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59A96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44B46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  <w:p w14:paraId="6F88B67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DAF3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736F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13F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1AB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A91F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F5BC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EB16E45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EE023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8B69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10C2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5C9B28F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EDFB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A8AA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755C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2BD4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56FD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12A28A6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DFFFA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F27B9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6883A25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713E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4DC294C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DM 10..11.  2016 n.248 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66D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203F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F02B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89E4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C8AE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0569395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662286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0E474DB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C3F1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aggiudicazione (decreto o determina di aggiudicazione)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C38C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A2C3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12B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1CCA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5F7E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3C70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B778A26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689EA2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7C9A8F1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FF77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64EB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7FB8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8897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488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1935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EA68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1DD2D8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FB860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0C90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CE44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DCC9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D6B4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9811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B658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352D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53F7D6F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7D1A8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3BA2F66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3F49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dell'esito della gara (decreto MIT 2.12.2016)</w:t>
            </w:r>
          </w:p>
          <w:p w14:paraId="6A8CBA3E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comunicazione scheda ad ANAC (SIMOG)</w:t>
            </w:r>
          </w:p>
          <w:p w14:paraId="33D1DDE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indicazione degli operatori economici invitati nell’ambito della procedura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2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CB2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ADE7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5CE7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E13B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6B8E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3581379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BBE22A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45E0531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F13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2FD4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CA53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B80A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2832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F01E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E44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3DD9289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EFD6F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6523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importo, tracciabilità)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CE05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6898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9EF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970A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355C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E025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72A8C69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4B691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A55B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261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8EC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528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8419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9C53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02DD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698B4E7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5957AE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2.12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5C85AF9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EE83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e protocollo di legalità e /o patto di integrità se siglato  e/o accordo di collaborazione fattiva con ANAC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E3E3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 legge</w:t>
            </w:r>
          </w:p>
          <w:p w14:paraId="7175E0CD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inee Guida </w:t>
            </w:r>
            <w:proofErr w:type="spellStart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Delibera n. 556 del 31 maggio 2017</w:t>
            </w:r>
          </w:p>
          <w:p w14:paraId="523E1F58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ART. 1 c.17 l.190/2012</w:t>
            </w:r>
          </w:p>
          <w:p w14:paraId="34454B0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FAQ ANAC tracciabilità, aggiornate all’8.9.2018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75F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C10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EEC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B1BD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7CEE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7F0FB36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60E4F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033E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i/>
                <w:color w:val="000000"/>
                <w:sz w:val="20"/>
                <w:szCs w:val="20"/>
              </w:rPr>
            </w:pPr>
            <w:r w:rsidRPr="00561029">
              <w:rPr>
                <w:rFonts w:ascii="Arial" w:hAnsi="Arial" w:cs="DecimaWE Rg"/>
                <w:i/>
                <w:color w:val="000000"/>
                <w:sz w:val="20"/>
                <w:szCs w:val="20"/>
              </w:rPr>
              <w:t>selezione delle offerte con il criterio del miglior rapporto qualità/prezzo (art. 95 c. 3, 6 e 8)             □</w:t>
            </w:r>
          </w:p>
          <w:p w14:paraId="02B232C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561029">
              <w:rPr>
                <w:rFonts w:ascii="Arial" w:hAnsi="Arial" w:cs="DecimaWE Rg"/>
                <w:i/>
                <w:color w:val="000000"/>
                <w:sz w:val="20"/>
                <w:szCs w:val="20"/>
              </w:rPr>
              <w:t>selezione sulla base del prezzo o costo fisso in base a criteri qualitativi (art. 95 c.7)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                     □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19F5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2/2016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aggiornate con delibera ANAC n. 424 del 2.5.2018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A407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1C1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A8D8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3B31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9F3F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FDBB067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E20E1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B9D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atto di nomina commissione giudicatrice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E128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77 e 78</w:t>
            </w:r>
          </w:p>
          <w:p w14:paraId="6259843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5/2016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 modi</w:t>
            </w:r>
            <w:r w:rsidR="009174EC">
              <w:rPr>
                <w:rFonts w:ascii="Arial" w:hAnsi="Arial" w:cs="DecimaWE Rg"/>
                <w:color w:val="000000"/>
                <w:sz w:val="20"/>
                <w:szCs w:val="20"/>
              </w:rPr>
              <w:t>fi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cata e integrata con deliberazione del 10 .01.2018 n..4 (l’allegato a tale ultima delibera è stato aggiornato con delibera ANAC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del 18.7.2018) </w:t>
            </w:r>
          </w:p>
          <w:p w14:paraId="1F31C3D1" w14:textId="77777777" w:rsidR="00EA6A39" w:rsidRPr="00EA6A39" w:rsidRDefault="00ED27F9" w:rsidP="00EA6A39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n.b.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: l’obbligo  di  scegliere  i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commissar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  tra  gli  esperti  iscritti  all'Albo  istituito   presso l’ANAC </w:t>
            </w:r>
            <w:r w:rsidRPr="006700B6">
              <w:rPr>
                <w:rFonts w:ascii="Arial" w:hAnsi="Arial" w:cs="DecimaWE Rg"/>
                <w:color w:val="000000"/>
                <w:sz w:val="20"/>
                <w:szCs w:val="20"/>
              </w:rPr>
              <w:t>di cui  all'articolo  78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è stato sospeso in via sperimentale </w:t>
            </w:r>
            <w:r w:rsidR="00EA6A39" w:rsidRPr="00EA6A3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fino al 30.6.2023 dal </w:t>
            </w:r>
            <w:proofErr w:type="spellStart"/>
            <w:r w:rsidR="00EA6A39" w:rsidRPr="00EA6A39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EA6A39" w:rsidRPr="00EA6A3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32/2019, così come modificato dal </w:t>
            </w:r>
            <w:proofErr w:type="spellStart"/>
            <w:r w:rsidR="00EA6A39" w:rsidRPr="00EA6A39"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 w:rsidR="00EA6A39" w:rsidRPr="00EA6A3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  <w:p w14:paraId="5331E53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A4631">
              <w:rPr>
                <w:rFonts w:ascii="Arial" w:hAnsi="Arial" w:cs="DecimaWE Rg"/>
                <w:color w:val="000000"/>
                <w:sz w:val="20"/>
                <w:szCs w:val="20"/>
              </w:rPr>
              <w:t>ANAC - Comunicati del Presidente del 15 luglio 2019 e del 20 settembre 2019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45DD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073D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8F98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9F55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57B65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9453C7F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0B29A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A858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dei criteri di nomina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secondo regole di competenza e trasparenza preventivamente individuate da ciascuna stazione appaltante (termini, composizione e pubblicità)</w:t>
            </w:r>
            <w:r w:rsidRPr="008015B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e delle dichiarazioni sull’assenza del conflitto d’interesse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23270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artt. 29,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FF7C06">
              <w:rPr>
                <w:rFonts w:ascii="Arial" w:hAnsi="Arial" w:cs="DecimaWE Rg"/>
                <w:color w:val="000000"/>
                <w:sz w:val="20"/>
                <w:szCs w:val="20"/>
              </w:rPr>
              <w:t>42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77, 78 e 216 c. 12</w:t>
            </w:r>
          </w:p>
          <w:p w14:paraId="2885BFB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DM MIT 12.2.2018;</w:t>
            </w:r>
          </w:p>
          <w:p w14:paraId="2E189ED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18.7.2018, n. 648</w:t>
            </w:r>
          </w:p>
          <w:p w14:paraId="01921292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BDF1F9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37F7B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5.6.2019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ABDD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0CC7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0233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64E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BD11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136ECB5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2EAFC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A1E6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e completezza del verbale (riferimenti procedura, seduta pubblica, elenco invitati e offerte pervenute, esito esame documentazione amministrativa, esclusioni e ammissioni, graduatoria, anomalia offerte, proposta di aggiudicazione)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CA58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7766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6FE8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F4D1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D799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A67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18F06A04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23A34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CF97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tecnica (rispetto elementi e rispettivi parametri di valutazione, esame sistema prescelto, eventuale correttezza dei metodi di riparametrazione)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A6BE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  <w:p w14:paraId="034A161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2/2016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E71C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EED8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C356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A1E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2ED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2F14E28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1FE8D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4E56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correttezza della valutazione dell'offerta economica (solo per miglior rapporto qualità/prezzo altrimenti è fisso) (offerte inferiori base di gara, non condizionate, non parziali, verifica eventuali calcoli composizione prezzo offerto)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D9E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9C6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116A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BCF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152E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505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3075025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500B6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1609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svolgimento della verifica in contraddittorio delle offerte 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nomale (da parte del RUP con l’eventuale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supporto della Commissione giudicatrice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da parte del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Rup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con ufficio della stazione appaltante a cui compete l’intervento, o commissione ad hoc costituita 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2ED8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97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c. 3</w:t>
            </w:r>
          </w:p>
          <w:p w14:paraId="3A0F0CEA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3/2016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delibera 1007 del 11.10.2017</w:t>
            </w:r>
          </w:p>
          <w:p w14:paraId="6E6F41A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B34C4">
              <w:rPr>
                <w:rFonts w:ascii="Arial" w:hAnsi="Arial" w:cs="DecimaWE Rg"/>
                <w:color w:val="000000"/>
                <w:sz w:val="20"/>
                <w:szCs w:val="20"/>
              </w:rPr>
              <w:t>Circolare MIT 24 ottobre 2019, n. 8 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76D6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DD7E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F67B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AD24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22F9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9413E28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9A9B6A" w14:textId="77777777" w:rsidR="00ED27F9" w:rsidRPr="00AE410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.5.1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93B01" w14:textId="77777777" w:rsidR="00ED27F9" w:rsidRPr="00AE410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AE4109">
              <w:rPr>
                <w:rFonts w:ascii="Arial" w:hAnsi="Arial" w:cs="DecimaWE Rg"/>
                <w:color w:val="000000"/>
                <w:sz w:val="20"/>
                <w:szCs w:val="20"/>
              </w:rPr>
              <w:t>esclusione automatica delle offerte anomale, solo se prevista nella lettera invito e se ci sono almeno dieci offerte (a cura del RUP o del Seggio di gara o della Commissione di gara)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954D4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1D1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0A73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C05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0C22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482F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ED7DFC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FA6B1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C2.13.6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BDE3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n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ell’offerta economica l’operatore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ha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indica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to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 propri costi della manodopera e gli oneri aziendali concernenti l’adempimento delle disposizioni in materia di salute e sicurezza sui luoghi di lavoro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(no nelle 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forniture senza posa in opera, servizi di natura intellettuale e degli affidamenti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sotto 40.000 €</w:t>
            </w: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19E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art. 95, c. 10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58DE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297F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D850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609C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2112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1B7786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B199E1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C2.13.7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947D9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è stata verificata la congruità del costo manodopera  e costi sicurezza aziendali prima dell’aggiudicazione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61404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art. 95, c. 10</w:t>
            </w:r>
          </w:p>
          <w:p w14:paraId="426AC288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Decreto direttoriale n. 37 del 17.4.2018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5B69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AC13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D05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DA17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8C4E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8EFB8C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9241F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9459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della proposta di aggiudicazione (nel verbale)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C02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B22D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3311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540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6DF5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1F34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7DF0C14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F674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09B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comunicazioni di eventuali esclusioni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, ammissioni anche con soccorso istruttorio e con provvedimento del giudice 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6C145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  <w:p w14:paraId="0FE13D59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. “A” Comunicato Presidente ANAC 21.12.2016</w:t>
            </w:r>
          </w:p>
          <w:p w14:paraId="4EFB4B8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Delibera ANAC 6.6.2018, n. 533 (Reg. Casellario informatico)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D963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7C45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3548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FB27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E41D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CD3CE3D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48BE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7EA2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e dei contenuti delle comunicazioni di esclusione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57E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079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FB5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F7B1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1F65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3A73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93052B5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9BD66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CD189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 due giorni per pubblicazione su sito</w:t>
            </w:r>
          </w:p>
          <w:p w14:paraId="647F3D8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comunicazione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sCheda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ad ANAC (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simog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825D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224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0366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47E5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9C0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39D2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72BFD02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E1C16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28C613A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C586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controllo sul possesso dei requisiti</w:t>
            </w:r>
          </w:p>
          <w:p w14:paraId="7307B7B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(Decreto MIT per Banca dati nazionale operatori economici – nelle more </w:t>
            </w:r>
            <w:proofErr w:type="spellStart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AVCPass</w:t>
            </w:r>
            <w:proofErr w:type="spellEnd"/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BDNA e /o White List o altra metodologia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EC018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36, c. 5 e 6</w:t>
            </w:r>
          </w:p>
          <w:p w14:paraId="58BC1496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81 e 82</w:t>
            </w:r>
          </w:p>
          <w:p w14:paraId="426E9D5A" w14:textId="77777777" w:rsidR="00ED27F9" w:rsidRPr="0056102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561029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216 c. 13</w:t>
            </w:r>
          </w:p>
          <w:p w14:paraId="28975DE3" w14:textId="77777777" w:rsidR="00ED27F9" w:rsidRPr="00363A4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363A49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Linee guida ANAC 4/2016, aggiornate e modificate con determina 1.3.2018, n.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206 (+ FAQ Linee guida n. 4/2016 aggiornate a settembre 2018).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99F4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09AD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13CD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6EA9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202A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B0BC6CB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960EB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60C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generali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DURC, Casellario impresa e singoli soggetti in carica o cessati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o soggetti in carica su operazioni di trasformazione societaria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, regolarità fiscale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 regolarità disabili)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D45ED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80 - Linee guida ANAC n. 6/2016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 con determinazione n.1008 del 11.10.2017</w:t>
            </w:r>
          </w:p>
          <w:p w14:paraId="72805F59" w14:textId="77777777" w:rsidR="00ED27F9" w:rsidRPr="0090586C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>Comunicato del Presidente del 08.11.2017</w:t>
            </w:r>
          </w:p>
          <w:p w14:paraId="41D6D9C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CCE3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F7BD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F47A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D2D2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94C2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90586C" w:rsidRPr="008F0F52" w14:paraId="75D9858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D623ED" w14:textId="77777777" w:rsidR="0090586C" w:rsidRPr="008F0F52" w:rsidRDefault="0090586C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D0E32" w14:textId="77777777" w:rsidR="0090586C" w:rsidRPr="008F0F52" w:rsidRDefault="0090586C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requisiti di idoneità professionale 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(se richiesti)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65880" w14:textId="77777777" w:rsidR="0090586C" w:rsidRPr="008F0F52" w:rsidRDefault="0090586C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a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DF327" w14:textId="77777777" w:rsidR="0090586C" w:rsidRPr="008F0F52" w:rsidRDefault="0090586C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5F20B" w14:textId="77777777" w:rsidR="0090586C" w:rsidRPr="008F0F52" w:rsidRDefault="0090586C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33F6D" w14:textId="77777777" w:rsidR="0090586C" w:rsidRPr="008F0F52" w:rsidRDefault="0090586C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5119C" w14:textId="77777777" w:rsidR="0090586C" w:rsidRPr="008F0F52" w:rsidRDefault="0090586C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A185C8" w14:textId="77777777" w:rsidR="0090586C" w:rsidRPr="008F0F52" w:rsidRDefault="0090586C" w:rsidP="0090586C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62A17" w14:textId="77777777" w:rsidR="0090586C" w:rsidRPr="008F0F52" w:rsidRDefault="0090586C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A8A5E03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E374D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20F8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capacità economico-finanziaria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(se richiesti)</w:t>
            </w:r>
          </w:p>
          <w:p w14:paraId="272B7AC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senza avvalimento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2C07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b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FA08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F27F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C703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AC1C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8E58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A756E82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5572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761E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capacità tecnico-professionale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(se richiesti)</w:t>
            </w:r>
          </w:p>
          <w:p w14:paraId="08BC0A4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42F0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 lett. c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C71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F2D0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0283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727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DD51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C11CE3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D5B2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A10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rating di impresa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1F8B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83 c. 10</w:t>
            </w:r>
          </w:p>
          <w:p w14:paraId="377F568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74EE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20A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F8E1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BCF4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B50A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9AE806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1FF82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EEB06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possesso attestato SOA</w:t>
            </w:r>
          </w:p>
          <w:p w14:paraId="630B014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avvalimento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avvalimento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con subappalto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□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senza subappalto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CBED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84</w:t>
            </w:r>
          </w:p>
          <w:p w14:paraId="0D71DA8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Decreto MIT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85AA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9D58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1DD0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5EB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F88C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4B44DF98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7FAD0D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1B1EC52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F607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presenza aggiudicazione (decreto o determina di aggiudicazione)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548A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196D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BF2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1D3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1376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FFE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2F7FCD47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42A269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135D67F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A561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aggiudicazione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4436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C5D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1266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B869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907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E333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094C80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F2DFC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FBDF9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dei termini per l'invio della comunicazione e dei suoi contenuti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36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50EE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A3F6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F8A8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1CEF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D612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0CDE140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CB34A6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4CAF984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8D34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pubblicazione dell’esito della gara (decreto MIT 2.12.2016)</w:t>
            </w:r>
          </w:p>
          <w:p w14:paraId="509FC574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indicazione dei soggetti invitati </w:t>
            </w:r>
          </w:p>
          <w:p w14:paraId="1C66CA82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comunicazione scheda ad ANAC (SIMOG)</w:t>
            </w:r>
          </w:p>
          <w:p w14:paraId="2E73AF2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DC5E07">
              <w:rPr>
                <w:rFonts w:ascii="Arial" w:hAnsi="Arial" w:cs="DecimaWE Rg"/>
                <w:color w:val="000000"/>
                <w:sz w:val="20"/>
                <w:szCs w:val="20"/>
              </w:rPr>
              <w:t>indicazione degli operatori economici invitati nell’ambito della procedura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268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; art. 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DFDC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E17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B6D9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8F77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ADC2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FBFC06C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47167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433682C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77F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rispetto del termine dilatorio per la stipulazione del contratto (solo per lavori di importo pari o superiore a 150.000 e inferiore a 1.000.000 euro)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EF622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14:paraId="16154C4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 4/2016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modificata e integrata con deliberazione del 10.07.2019 n. 636</w:t>
            </w:r>
          </w:p>
          <w:p w14:paraId="4A1CC03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32 c. 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62E0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0CA0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2BE8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3973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DA4F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509F8ECD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45DDC1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55590BF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C7D7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del contratto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6E2D3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art. 36</w:t>
            </w:r>
          </w:p>
          <w:p w14:paraId="53C89E4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Linee guida ANAC n. 4/2016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i, aggiornate e modificate con delibera 1.3.2018, n. 206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92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788A4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1B7E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8AE8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B23F7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0B96BC29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3620A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023EC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presenza degli elementi essenziali del contratto (parti, oggetto, importo, tracciabilità)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F12D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2908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0783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1C88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5B89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6FD0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35D9664E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BD1B9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8D150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comunicazione data stipula contratto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2D94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372CF">
              <w:rPr>
                <w:rFonts w:ascii="Arial" w:hAnsi="Arial" w:cs="DecimaWE Rg"/>
                <w:color w:val="000000"/>
                <w:sz w:val="20"/>
                <w:szCs w:val="20"/>
              </w:rPr>
              <w:t>art. 76 c. 5 lett. d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81B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ECB1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1D10D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DB33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045F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ED27F9" w:rsidRPr="008F0F52" w14:paraId="659F7FC1" w14:textId="77777777" w:rsidTr="00131B39">
        <w:trPr>
          <w:trHeight w:val="39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369A0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2.13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.</w:t>
            </w:r>
          </w:p>
          <w:p w14:paraId="79C0A4C8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6</w:t>
            </w:r>
          </w:p>
          <w:p w14:paraId="6E7E988B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9AF117F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C3EF880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36D0054A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567C9F6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9BBD9A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699BC1B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22D20285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C.2.14</w:t>
            </w:r>
          </w:p>
        </w:tc>
        <w:tc>
          <w:tcPr>
            <w:tcW w:w="8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77052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rispetto della normativa sulla tracciabilità (presenza CIG su documentazione di gara, contratto e strumenti di pagamento)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del protocollo di legalità e/o patto di integrità , e/o accordo di collaborazione fattiva con ANAC</w:t>
            </w:r>
          </w:p>
          <w:p w14:paraId="315CE8FC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462D44D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6E77761F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77FB6F88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3F2A062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0DFF7957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1CDEB8C1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è stato rispettato il termine di 4 mesi complessivi per l’aggiudicazione o l’individuazione definitiva del contraente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275CB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art. 3 legge</w:t>
            </w:r>
          </w:p>
          <w:p w14:paraId="074DB0A3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136/2010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</w:t>
            </w:r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nee Guida </w:t>
            </w:r>
            <w:proofErr w:type="spellStart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 w:rsidRPr="007C5BFE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Delibera n. 556 del 31 maggio 2017 + FAQ ANAC tracciabilità, aggiornate </w:t>
            </w:r>
            <w:r w:rsidRPr="0090586C"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all’8.6.2018</w:t>
            </w:r>
          </w:p>
          <w:p w14:paraId="4A7E000E" w14:textId="77777777" w:rsidR="00ED27F9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14:paraId="5ED504AE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1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76/2020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1811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4A0A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C6248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35FB6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BB72F" w14:textId="77777777" w:rsidR="00ED27F9" w:rsidRPr="008F0F52" w:rsidRDefault="00ED27F9" w:rsidP="009058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</w:tbl>
    <w:p w14:paraId="32F50EB8" w14:textId="77777777" w:rsidR="00C62027" w:rsidRDefault="00C62027" w:rsidP="00C57124">
      <w:pPr>
        <w:rPr>
          <w:rFonts w:ascii="Arial" w:hAnsi="Arial"/>
        </w:rPr>
      </w:pPr>
    </w:p>
    <w:sectPr w:rsidR="00C62027" w:rsidSect="006B1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899" w:orient="landscape"/>
      <w:pgMar w:top="993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CF1A2" w14:textId="77777777" w:rsidR="006C4BBC" w:rsidRDefault="006C4BBC">
      <w:pPr>
        <w:spacing w:after="0"/>
      </w:pPr>
      <w:r>
        <w:separator/>
      </w:r>
    </w:p>
  </w:endnote>
  <w:endnote w:type="continuationSeparator" w:id="0">
    <w:p w14:paraId="7767DE08" w14:textId="77777777" w:rsidR="006C4BBC" w:rsidRDefault="006C4B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CF7" w14:textId="77777777" w:rsidR="0090586C" w:rsidRDefault="009058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C10B238" w14:textId="77777777" w:rsidR="0090586C" w:rsidRDefault="0090586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009D" w14:textId="77777777" w:rsidR="0090586C" w:rsidRDefault="009058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174EC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12E63E09" w14:textId="77777777" w:rsidR="0090586C" w:rsidRDefault="0090586C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6921" w14:textId="77777777" w:rsidR="006C4BBC" w:rsidRDefault="006C4BBC">
      <w:pPr>
        <w:spacing w:after="0"/>
      </w:pPr>
      <w:r>
        <w:separator/>
      </w:r>
    </w:p>
  </w:footnote>
  <w:footnote w:type="continuationSeparator" w:id="0">
    <w:p w14:paraId="1A4E4EA3" w14:textId="77777777" w:rsidR="006C4BBC" w:rsidRDefault="006C4B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2387" w14:textId="77777777" w:rsidR="0090586C" w:rsidRDefault="0090586C">
    <w:pPr>
      <w:pStyle w:val="Intestazione"/>
    </w:pPr>
    <w:r>
      <w:rPr>
        <w:noProof/>
      </w:rPr>
      <w:pict w14:anchorId="42489C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1" type="#_x0000_t136" style="position:absolute;margin-left:0;margin-top:0;width:484.95pt;height:193.95pt;rotation:315;z-index:-25165875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91269" w14:textId="77777777" w:rsidR="0090586C" w:rsidRPr="006D11A8" w:rsidRDefault="0090586C">
    <w:pPr>
      <w:pStyle w:val="Intestazione"/>
      <w:rPr>
        <w:rFonts w:ascii="Arial" w:hAnsi="Arial"/>
        <w:sz w:val="20"/>
        <w:lang w:val="it-IT"/>
      </w:rPr>
    </w:pPr>
    <w:r w:rsidRPr="00826F7C">
      <w:rPr>
        <w:rFonts w:ascii="Arial" w:hAnsi="Arial"/>
        <w:sz w:val="20"/>
      </w:rPr>
      <w:pict w14:anchorId="76B776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50" type="#_x0000_t136" style="position:absolute;margin-left:0;margin-top:0;width:484.95pt;height:193.95pt;rotation:315;z-index:-25165977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>
      <w:rPr>
        <w:rFonts w:ascii="Arial" w:hAnsi="Arial"/>
        <w:sz w:val="20"/>
        <w:lang w:val="it-IT"/>
      </w:rPr>
      <w:t>AGEA – Sviluppo Rurale</w:t>
    </w:r>
    <w:r>
      <w:rPr>
        <w:rFonts w:ascii="Arial" w:hAnsi="Arial"/>
        <w:sz w:val="20"/>
      </w:rPr>
      <w:t xml:space="preserve"> – checklist </w:t>
    </w:r>
    <w:r w:rsidR="00EB5B82">
      <w:rPr>
        <w:rFonts w:ascii="Arial" w:hAnsi="Arial"/>
        <w:sz w:val="20"/>
        <w:lang w:val="it-IT"/>
      </w:rPr>
      <w:t>AUTOVALUTAZIONE</w:t>
    </w:r>
    <w:r w:rsidRPr="00357856">
      <w:rPr>
        <w:rFonts w:ascii="Arial" w:hAnsi="Arial"/>
        <w:sz w:val="20"/>
      </w:rPr>
      <w:t>_POST_aggiudicazione_gara_</w:t>
    </w:r>
    <w:r>
      <w:rPr>
        <w:rFonts w:ascii="Arial" w:hAnsi="Arial"/>
        <w:sz w:val="20"/>
      </w:rPr>
      <w:t>vers_2.</w:t>
    </w:r>
    <w:r w:rsidR="00A37FCA">
      <w:rPr>
        <w:rFonts w:ascii="Arial" w:hAnsi="Arial"/>
        <w:sz w:val="20"/>
        <w:lang w:val="it-IT"/>
      </w:rPr>
      <w:t>9</w:t>
    </w:r>
    <w:r w:rsidRPr="00357856">
      <w:rPr>
        <w:rFonts w:ascii="Arial" w:hAnsi="Arial"/>
        <w:sz w:val="20"/>
      </w:rPr>
      <w:t>_</w:t>
    </w:r>
    <w:r>
      <w:rPr>
        <w:rFonts w:ascii="Arial" w:hAnsi="Arial"/>
        <w:sz w:val="20"/>
        <w:lang w:val="it-IT"/>
      </w:rPr>
      <w:t>1</w:t>
    </w:r>
    <w:r w:rsidR="00A37FCA">
      <w:rPr>
        <w:rFonts w:ascii="Arial" w:hAnsi="Arial"/>
        <w:sz w:val="20"/>
        <w:lang w:val="it-IT"/>
      </w:rPr>
      <w:t>4</w:t>
    </w:r>
    <w:r w:rsidRPr="00357856">
      <w:rPr>
        <w:rFonts w:ascii="Arial" w:hAnsi="Arial"/>
        <w:sz w:val="20"/>
      </w:rPr>
      <w:t>_</w:t>
    </w:r>
    <w:r>
      <w:rPr>
        <w:rFonts w:ascii="Arial" w:hAnsi="Arial"/>
        <w:sz w:val="20"/>
        <w:lang w:val="it-IT"/>
      </w:rPr>
      <w:t>1</w:t>
    </w:r>
    <w:r w:rsidR="00A37FCA">
      <w:rPr>
        <w:rFonts w:ascii="Arial" w:hAnsi="Arial"/>
        <w:sz w:val="20"/>
        <w:lang w:val="it-IT"/>
      </w:rPr>
      <w:t>2</w:t>
    </w:r>
    <w:r>
      <w:rPr>
        <w:rFonts w:ascii="Arial" w:hAnsi="Arial"/>
        <w:sz w:val="20"/>
      </w:rPr>
      <w:t>_</w:t>
    </w:r>
    <w:r>
      <w:rPr>
        <w:rFonts w:ascii="Arial" w:hAnsi="Arial"/>
        <w:sz w:val="20"/>
        <w:lang w:val="it-IT"/>
      </w:rPr>
      <w:t>202</w:t>
    </w:r>
    <w:r w:rsidR="00A37FCA">
      <w:rPr>
        <w:rFonts w:ascii="Arial" w:hAnsi="Arial"/>
        <w:sz w:val="20"/>
        <w:lang w:val="it-IT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A598" w14:textId="77777777" w:rsidR="0090586C" w:rsidRDefault="0090586C">
    <w:pPr>
      <w:pStyle w:val="Intestazione"/>
    </w:pPr>
    <w:r>
      <w:rPr>
        <w:noProof/>
      </w:rPr>
      <w:pict w14:anchorId="774226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2" type="#_x0000_t136" style="position:absolute;margin-left:0;margin-top:0;width:484.95pt;height:193.95pt;rotation:315;z-index:-25165772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4236F9"/>
    <w:multiLevelType w:val="hybridMultilevel"/>
    <w:tmpl w:val="AECC7B96"/>
    <w:lvl w:ilvl="0" w:tplc="1B18C10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467"/>
    <w:multiLevelType w:val="hybridMultilevel"/>
    <w:tmpl w:val="7E0E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5DCF"/>
    <w:multiLevelType w:val="hybridMultilevel"/>
    <w:tmpl w:val="A75E34F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934"/>
    <w:multiLevelType w:val="hybridMultilevel"/>
    <w:tmpl w:val="F868621C"/>
    <w:lvl w:ilvl="0" w:tplc="54BAC37C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E09F8"/>
    <w:multiLevelType w:val="hybridMultilevel"/>
    <w:tmpl w:val="BE6CC634"/>
    <w:lvl w:ilvl="0" w:tplc="2C12F33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7D99"/>
    <w:multiLevelType w:val="hybridMultilevel"/>
    <w:tmpl w:val="C18CAF96"/>
    <w:lvl w:ilvl="0" w:tplc="99E8D3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85565"/>
    <w:multiLevelType w:val="hybridMultilevel"/>
    <w:tmpl w:val="9A02DDCE"/>
    <w:lvl w:ilvl="0" w:tplc="A258959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348C0FF8"/>
    <w:multiLevelType w:val="hybridMultilevel"/>
    <w:tmpl w:val="9BBE7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B1F59"/>
    <w:multiLevelType w:val="hybridMultilevel"/>
    <w:tmpl w:val="A008E7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A0701"/>
    <w:multiLevelType w:val="hybridMultilevel"/>
    <w:tmpl w:val="A1D622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273131"/>
    <w:multiLevelType w:val="hybridMultilevel"/>
    <w:tmpl w:val="9F922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9744198">
    <w:abstractNumId w:val="4"/>
  </w:num>
  <w:num w:numId="2" w16cid:durableId="2001234227">
    <w:abstractNumId w:val="31"/>
  </w:num>
  <w:num w:numId="3" w16cid:durableId="589121133">
    <w:abstractNumId w:val="3"/>
  </w:num>
  <w:num w:numId="4" w16cid:durableId="20475930">
    <w:abstractNumId w:val="29"/>
  </w:num>
  <w:num w:numId="5" w16cid:durableId="1725904485">
    <w:abstractNumId w:val="1"/>
  </w:num>
  <w:num w:numId="6" w16cid:durableId="2027438756">
    <w:abstractNumId w:val="21"/>
  </w:num>
  <w:num w:numId="7" w16cid:durableId="1397700481">
    <w:abstractNumId w:val="9"/>
  </w:num>
  <w:num w:numId="8" w16cid:durableId="292564289">
    <w:abstractNumId w:val="22"/>
  </w:num>
  <w:num w:numId="9" w16cid:durableId="1678843861">
    <w:abstractNumId w:val="27"/>
  </w:num>
  <w:num w:numId="10" w16cid:durableId="1842164106">
    <w:abstractNumId w:val="15"/>
  </w:num>
  <w:num w:numId="11" w16cid:durableId="1025595048">
    <w:abstractNumId w:val="33"/>
  </w:num>
  <w:num w:numId="12" w16cid:durableId="727606107">
    <w:abstractNumId w:val="40"/>
  </w:num>
  <w:num w:numId="13" w16cid:durableId="1454519188">
    <w:abstractNumId w:val="30"/>
  </w:num>
  <w:num w:numId="14" w16cid:durableId="1945067769">
    <w:abstractNumId w:val="25"/>
  </w:num>
  <w:num w:numId="15" w16cid:durableId="2062249136">
    <w:abstractNumId w:val="36"/>
  </w:num>
  <w:num w:numId="16" w16cid:durableId="1537935978">
    <w:abstractNumId w:val="18"/>
  </w:num>
  <w:num w:numId="17" w16cid:durableId="611088429">
    <w:abstractNumId w:val="32"/>
  </w:num>
  <w:num w:numId="18" w16cid:durableId="532958162">
    <w:abstractNumId w:val="7"/>
  </w:num>
  <w:num w:numId="19" w16cid:durableId="1875655590">
    <w:abstractNumId w:val="20"/>
  </w:num>
  <w:num w:numId="20" w16cid:durableId="493255637">
    <w:abstractNumId w:val="6"/>
  </w:num>
  <w:num w:numId="21" w16cid:durableId="1616787869">
    <w:abstractNumId w:val="14"/>
  </w:num>
  <w:num w:numId="22" w16cid:durableId="56439804">
    <w:abstractNumId w:val="26"/>
  </w:num>
  <w:num w:numId="23" w16cid:durableId="370761741">
    <w:abstractNumId w:val="16"/>
  </w:num>
  <w:num w:numId="24" w16cid:durableId="771316927">
    <w:abstractNumId w:val="24"/>
  </w:num>
  <w:num w:numId="25" w16cid:durableId="1233202648">
    <w:abstractNumId w:val="34"/>
  </w:num>
  <w:num w:numId="26" w16cid:durableId="1813332477">
    <w:abstractNumId w:val="23"/>
  </w:num>
  <w:num w:numId="27" w16cid:durableId="1345978479">
    <w:abstractNumId w:val="19"/>
  </w:num>
  <w:num w:numId="28" w16cid:durableId="1377579563">
    <w:abstractNumId w:val="37"/>
  </w:num>
  <w:num w:numId="29" w16cid:durableId="1443259369">
    <w:abstractNumId w:val="13"/>
  </w:num>
  <w:num w:numId="30" w16cid:durableId="1070157044">
    <w:abstractNumId w:val="11"/>
  </w:num>
  <w:num w:numId="31" w16cid:durableId="1758747819">
    <w:abstractNumId w:val="2"/>
  </w:num>
  <w:num w:numId="32" w16cid:durableId="1141732363">
    <w:abstractNumId w:val="39"/>
  </w:num>
  <w:num w:numId="33" w16cid:durableId="154566015">
    <w:abstractNumId w:val="12"/>
  </w:num>
  <w:num w:numId="34" w16cid:durableId="1305889577">
    <w:abstractNumId w:val="35"/>
  </w:num>
  <w:num w:numId="35" w16cid:durableId="612907201">
    <w:abstractNumId w:val="0"/>
  </w:num>
  <w:num w:numId="36" w16cid:durableId="26952563">
    <w:abstractNumId w:val="5"/>
  </w:num>
  <w:num w:numId="37" w16cid:durableId="1488472697">
    <w:abstractNumId w:val="17"/>
  </w:num>
  <w:num w:numId="38" w16cid:durableId="976035094">
    <w:abstractNumId w:val="8"/>
  </w:num>
  <w:num w:numId="39" w16cid:durableId="2092041209">
    <w:abstractNumId w:val="28"/>
  </w:num>
  <w:num w:numId="40" w16cid:durableId="648825101">
    <w:abstractNumId w:val="10"/>
  </w:num>
  <w:num w:numId="41" w16cid:durableId="76554431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CF"/>
    <w:rsid w:val="00003014"/>
    <w:rsid w:val="000064D9"/>
    <w:rsid w:val="000067EA"/>
    <w:rsid w:val="00012CD3"/>
    <w:rsid w:val="000205DC"/>
    <w:rsid w:val="00023CFF"/>
    <w:rsid w:val="000268E2"/>
    <w:rsid w:val="00026A90"/>
    <w:rsid w:val="00027078"/>
    <w:rsid w:val="00032D07"/>
    <w:rsid w:val="00032F5B"/>
    <w:rsid w:val="00033103"/>
    <w:rsid w:val="000366CF"/>
    <w:rsid w:val="0004627A"/>
    <w:rsid w:val="000522F1"/>
    <w:rsid w:val="00052437"/>
    <w:rsid w:val="000528AD"/>
    <w:rsid w:val="00056133"/>
    <w:rsid w:val="00060BA7"/>
    <w:rsid w:val="00066213"/>
    <w:rsid w:val="00066C02"/>
    <w:rsid w:val="00067E4D"/>
    <w:rsid w:val="00077EF8"/>
    <w:rsid w:val="00083849"/>
    <w:rsid w:val="00083C15"/>
    <w:rsid w:val="0008687D"/>
    <w:rsid w:val="000919FA"/>
    <w:rsid w:val="0009363A"/>
    <w:rsid w:val="00093E48"/>
    <w:rsid w:val="00094BFD"/>
    <w:rsid w:val="000957D4"/>
    <w:rsid w:val="000A4B0D"/>
    <w:rsid w:val="000A641D"/>
    <w:rsid w:val="000A65E6"/>
    <w:rsid w:val="000A7B89"/>
    <w:rsid w:val="000B01EB"/>
    <w:rsid w:val="000B2831"/>
    <w:rsid w:val="000B313B"/>
    <w:rsid w:val="000B34F3"/>
    <w:rsid w:val="000B6918"/>
    <w:rsid w:val="000B785E"/>
    <w:rsid w:val="000C67C8"/>
    <w:rsid w:val="000C7C0C"/>
    <w:rsid w:val="000D05D3"/>
    <w:rsid w:val="000D5A87"/>
    <w:rsid w:val="000D6116"/>
    <w:rsid w:val="000E2CBA"/>
    <w:rsid w:val="000E4FB4"/>
    <w:rsid w:val="000F305F"/>
    <w:rsid w:val="000F6B4F"/>
    <w:rsid w:val="00100B1C"/>
    <w:rsid w:val="00111CF6"/>
    <w:rsid w:val="001121A2"/>
    <w:rsid w:val="00112E9C"/>
    <w:rsid w:val="00115F1A"/>
    <w:rsid w:val="001161A2"/>
    <w:rsid w:val="00117EA7"/>
    <w:rsid w:val="00120BE9"/>
    <w:rsid w:val="001238E2"/>
    <w:rsid w:val="00131B39"/>
    <w:rsid w:val="001410C7"/>
    <w:rsid w:val="00143F15"/>
    <w:rsid w:val="00151761"/>
    <w:rsid w:val="00156A56"/>
    <w:rsid w:val="00157381"/>
    <w:rsid w:val="00162421"/>
    <w:rsid w:val="00165B86"/>
    <w:rsid w:val="001733E7"/>
    <w:rsid w:val="00176F16"/>
    <w:rsid w:val="0017765E"/>
    <w:rsid w:val="00181F43"/>
    <w:rsid w:val="0018269B"/>
    <w:rsid w:val="001844E0"/>
    <w:rsid w:val="001900B8"/>
    <w:rsid w:val="00191495"/>
    <w:rsid w:val="0019231E"/>
    <w:rsid w:val="00193307"/>
    <w:rsid w:val="00193C21"/>
    <w:rsid w:val="0019681F"/>
    <w:rsid w:val="00197355"/>
    <w:rsid w:val="001A17EB"/>
    <w:rsid w:val="001A4211"/>
    <w:rsid w:val="001B12C6"/>
    <w:rsid w:val="001B1E28"/>
    <w:rsid w:val="001B7338"/>
    <w:rsid w:val="001C1FC9"/>
    <w:rsid w:val="001C32F7"/>
    <w:rsid w:val="001C3DF2"/>
    <w:rsid w:val="001C57B3"/>
    <w:rsid w:val="001D42AF"/>
    <w:rsid w:val="001D4420"/>
    <w:rsid w:val="001D6C47"/>
    <w:rsid w:val="001E1172"/>
    <w:rsid w:val="001E62AD"/>
    <w:rsid w:val="001E670E"/>
    <w:rsid w:val="001E7B65"/>
    <w:rsid w:val="001E7EFC"/>
    <w:rsid w:val="001F05A8"/>
    <w:rsid w:val="001F7F1C"/>
    <w:rsid w:val="0020381B"/>
    <w:rsid w:val="002144DB"/>
    <w:rsid w:val="00220DE8"/>
    <w:rsid w:val="00221771"/>
    <w:rsid w:val="00230A15"/>
    <w:rsid w:val="0023251A"/>
    <w:rsid w:val="00235609"/>
    <w:rsid w:val="00235EA9"/>
    <w:rsid w:val="002366A3"/>
    <w:rsid w:val="002372CF"/>
    <w:rsid w:val="00237CDE"/>
    <w:rsid w:val="002406E8"/>
    <w:rsid w:val="00240FAB"/>
    <w:rsid w:val="00244D7E"/>
    <w:rsid w:val="002479AC"/>
    <w:rsid w:val="00250EC2"/>
    <w:rsid w:val="00253C48"/>
    <w:rsid w:val="0025429A"/>
    <w:rsid w:val="0025664B"/>
    <w:rsid w:val="0025780F"/>
    <w:rsid w:val="00262D8D"/>
    <w:rsid w:val="00263677"/>
    <w:rsid w:val="002639B0"/>
    <w:rsid w:val="00263BCF"/>
    <w:rsid w:val="002666C0"/>
    <w:rsid w:val="00271214"/>
    <w:rsid w:val="0027261A"/>
    <w:rsid w:val="002856B3"/>
    <w:rsid w:val="002913BE"/>
    <w:rsid w:val="00295A7B"/>
    <w:rsid w:val="002973C0"/>
    <w:rsid w:val="002A11ED"/>
    <w:rsid w:val="002A1966"/>
    <w:rsid w:val="002A281B"/>
    <w:rsid w:val="002A7CE9"/>
    <w:rsid w:val="002B0834"/>
    <w:rsid w:val="002B0F85"/>
    <w:rsid w:val="002B34C4"/>
    <w:rsid w:val="002B3F02"/>
    <w:rsid w:val="002B56D8"/>
    <w:rsid w:val="002C46E7"/>
    <w:rsid w:val="002C5205"/>
    <w:rsid w:val="002C5B69"/>
    <w:rsid w:val="002C7AA8"/>
    <w:rsid w:val="002D3982"/>
    <w:rsid w:val="002D3B18"/>
    <w:rsid w:val="002E0534"/>
    <w:rsid w:val="002F0D89"/>
    <w:rsid w:val="002F1B5D"/>
    <w:rsid w:val="002F6000"/>
    <w:rsid w:val="0030207C"/>
    <w:rsid w:val="00304D50"/>
    <w:rsid w:val="00306CF1"/>
    <w:rsid w:val="003106D6"/>
    <w:rsid w:val="00310BC9"/>
    <w:rsid w:val="0031389E"/>
    <w:rsid w:val="003154BB"/>
    <w:rsid w:val="00315990"/>
    <w:rsid w:val="00320750"/>
    <w:rsid w:val="003210D3"/>
    <w:rsid w:val="003221D8"/>
    <w:rsid w:val="00324B5D"/>
    <w:rsid w:val="003319CA"/>
    <w:rsid w:val="00332A06"/>
    <w:rsid w:val="003367EF"/>
    <w:rsid w:val="00346430"/>
    <w:rsid w:val="00350D7C"/>
    <w:rsid w:val="003511B3"/>
    <w:rsid w:val="00351FCF"/>
    <w:rsid w:val="0035346F"/>
    <w:rsid w:val="0035395F"/>
    <w:rsid w:val="00354A4B"/>
    <w:rsid w:val="00354B9F"/>
    <w:rsid w:val="00357856"/>
    <w:rsid w:val="00360E3B"/>
    <w:rsid w:val="0036169B"/>
    <w:rsid w:val="00362390"/>
    <w:rsid w:val="00363A49"/>
    <w:rsid w:val="00365A40"/>
    <w:rsid w:val="00375B44"/>
    <w:rsid w:val="003769A3"/>
    <w:rsid w:val="00377B93"/>
    <w:rsid w:val="00383033"/>
    <w:rsid w:val="00386F6B"/>
    <w:rsid w:val="003876FB"/>
    <w:rsid w:val="0039663B"/>
    <w:rsid w:val="003A0C91"/>
    <w:rsid w:val="003A3896"/>
    <w:rsid w:val="003A5E2F"/>
    <w:rsid w:val="003B06B0"/>
    <w:rsid w:val="003B096A"/>
    <w:rsid w:val="003B3A4C"/>
    <w:rsid w:val="003B6CCC"/>
    <w:rsid w:val="003B6DC6"/>
    <w:rsid w:val="003B6E04"/>
    <w:rsid w:val="003B73FF"/>
    <w:rsid w:val="003C0140"/>
    <w:rsid w:val="003C2EC2"/>
    <w:rsid w:val="003C42E6"/>
    <w:rsid w:val="003C4B20"/>
    <w:rsid w:val="003C5D61"/>
    <w:rsid w:val="003C7849"/>
    <w:rsid w:val="003D2EAF"/>
    <w:rsid w:val="003D6634"/>
    <w:rsid w:val="003D7148"/>
    <w:rsid w:val="003E36CD"/>
    <w:rsid w:val="003E7184"/>
    <w:rsid w:val="003F17CC"/>
    <w:rsid w:val="003F796E"/>
    <w:rsid w:val="0040120D"/>
    <w:rsid w:val="00422ED0"/>
    <w:rsid w:val="00424E37"/>
    <w:rsid w:val="00427461"/>
    <w:rsid w:val="00437F7B"/>
    <w:rsid w:val="00441C0C"/>
    <w:rsid w:val="00461652"/>
    <w:rsid w:val="0046531E"/>
    <w:rsid w:val="004721F3"/>
    <w:rsid w:val="0047776D"/>
    <w:rsid w:val="0048066B"/>
    <w:rsid w:val="004821F0"/>
    <w:rsid w:val="0048242F"/>
    <w:rsid w:val="004824AB"/>
    <w:rsid w:val="004831A7"/>
    <w:rsid w:val="0048563A"/>
    <w:rsid w:val="004914B5"/>
    <w:rsid w:val="0049550D"/>
    <w:rsid w:val="004975E6"/>
    <w:rsid w:val="004A1DB4"/>
    <w:rsid w:val="004A5BF0"/>
    <w:rsid w:val="004A5FEB"/>
    <w:rsid w:val="004A624F"/>
    <w:rsid w:val="004A66A4"/>
    <w:rsid w:val="004B06CC"/>
    <w:rsid w:val="004B17AB"/>
    <w:rsid w:val="004B4C37"/>
    <w:rsid w:val="004B5D77"/>
    <w:rsid w:val="004B67FE"/>
    <w:rsid w:val="004B681F"/>
    <w:rsid w:val="004C3A6C"/>
    <w:rsid w:val="004C53D7"/>
    <w:rsid w:val="004C669B"/>
    <w:rsid w:val="004D4096"/>
    <w:rsid w:val="004D47E9"/>
    <w:rsid w:val="004E1263"/>
    <w:rsid w:val="004F0920"/>
    <w:rsid w:val="004F13A8"/>
    <w:rsid w:val="004F3260"/>
    <w:rsid w:val="00500474"/>
    <w:rsid w:val="00524801"/>
    <w:rsid w:val="00525D8C"/>
    <w:rsid w:val="00527B56"/>
    <w:rsid w:val="005319EA"/>
    <w:rsid w:val="00532971"/>
    <w:rsid w:val="00533B1D"/>
    <w:rsid w:val="00534E38"/>
    <w:rsid w:val="005370E7"/>
    <w:rsid w:val="00542CC7"/>
    <w:rsid w:val="0054696A"/>
    <w:rsid w:val="0054704D"/>
    <w:rsid w:val="005534FB"/>
    <w:rsid w:val="00560786"/>
    <w:rsid w:val="00561029"/>
    <w:rsid w:val="00562C29"/>
    <w:rsid w:val="005669E2"/>
    <w:rsid w:val="00567DCC"/>
    <w:rsid w:val="00567F34"/>
    <w:rsid w:val="00570190"/>
    <w:rsid w:val="00571CC1"/>
    <w:rsid w:val="00581855"/>
    <w:rsid w:val="00586BD3"/>
    <w:rsid w:val="00587BA8"/>
    <w:rsid w:val="0059141B"/>
    <w:rsid w:val="00594B56"/>
    <w:rsid w:val="005A2C0E"/>
    <w:rsid w:val="005A6FE2"/>
    <w:rsid w:val="005B0EBA"/>
    <w:rsid w:val="005B0F24"/>
    <w:rsid w:val="005B5615"/>
    <w:rsid w:val="005C48AD"/>
    <w:rsid w:val="005D0DC6"/>
    <w:rsid w:val="005D2453"/>
    <w:rsid w:val="005D3381"/>
    <w:rsid w:val="005D7A95"/>
    <w:rsid w:val="005F18DD"/>
    <w:rsid w:val="005F68BF"/>
    <w:rsid w:val="00600D6E"/>
    <w:rsid w:val="00605A03"/>
    <w:rsid w:val="00607975"/>
    <w:rsid w:val="006161F9"/>
    <w:rsid w:val="00620CD8"/>
    <w:rsid w:val="0062339A"/>
    <w:rsid w:val="00623FD9"/>
    <w:rsid w:val="00635122"/>
    <w:rsid w:val="0063732B"/>
    <w:rsid w:val="00640168"/>
    <w:rsid w:val="00640438"/>
    <w:rsid w:val="006446B9"/>
    <w:rsid w:val="00650009"/>
    <w:rsid w:val="00660D32"/>
    <w:rsid w:val="006673C0"/>
    <w:rsid w:val="006700B6"/>
    <w:rsid w:val="00670683"/>
    <w:rsid w:val="006709B2"/>
    <w:rsid w:val="00670BC4"/>
    <w:rsid w:val="00670C5B"/>
    <w:rsid w:val="0067231F"/>
    <w:rsid w:val="00672F06"/>
    <w:rsid w:val="00674DDC"/>
    <w:rsid w:val="00676B36"/>
    <w:rsid w:val="00677D46"/>
    <w:rsid w:val="006835A3"/>
    <w:rsid w:val="00684333"/>
    <w:rsid w:val="006852E0"/>
    <w:rsid w:val="00685DFE"/>
    <w:rsid w:val="0068719D"/>
    <w:rsid w:val="00692770"/>
    <w:rsid w:val="00696B30"/>
    <w:rsid w:val="006B1747"/>
    <w:rsid w:val="006B24D4"/>
    <w:rsid w:val="006C397F"/>
    <w:rsid w:val="006C4BBC"/>
    <w:rsid w:val="006D1178"/>
    <w:rsid w:val="006D11A8"/>
    <w:rsid w:val="006E0F1E"/>
    <w:rsid w:val="006F09A3"/>
    <w:rsid w:val="006F2C73"/>
    <w:rsid w:val="007025BF"/>
    <w:rsid w:val="007053D8"/>
    <w:rsid w:val="007060AC"/>
    <w:rsid w:val="00706400"/>
    <w:rsid w:val="00713A95"/>
    <w:rsid w:val="00715543"/>
    <w:rsid w:val="0071583E"/>
    <w:rsid w:val="007159A7"/>
    <w:rsid w:val="0071646E"/>
    <w:rsid w:val="0071662E"/>
    <w:rsid w:val="0071710C"/>
    <w:rsid w:val="00717C9F"/>
    <w:rsid w:val="00717DCF"/>
    <w:rsid w:val="00720360"/>
    <w:rsid w:val="00721EFB"/>
    <w:rsid w:val="0072729B"/>
    <w:rsid w:val="007306EB"/>
    <w:rsid w:val="00732252"/>
    <w:rsid w:val="00743CCE"/>
    <w:rsid w:val="00745A6C"/>
    <w:rsid w:val="0075197E"/>
    <w:rsid w:val="00754970"/>
    <w:rsid w:val="007608EB"/>
    <w:rsid w:val="00761BBE"/>
    <w:rsid w:val="00763CAF"/>
    <w:rsid w:val="00766940"/>
    <w:rsid w:val="00773FD1"/>
    <w:rsid w:val="00780548"/>
    <w:rsid w:val="00782782"/>
    <w:rsid w:val="0078326B"/>
    <w:rsid w:val="00783BEE"/>
    <w:rsid w:val="007848CE"/>
    <w:rsid w:val="00787766"/>
    <w:rsid w:val="007902AE"/>
    <w:rsid w:val="00794CAA"/>
    <w:rsid w:val="007A190C"/>
    <w:rsid w:val="007A2B99"/>
    <w:rsid w:val="007A4631"/>
    <w:rsid w:val="007A678A"/>
    <w:rsid w:val="007A7FFC"/>
    <w:rsid w:val="007B66DD"/>
    <w:rsid w:val="007B7DF8"/>
    <w:rsid w:val="007C12FD"/>
    <w:rsid w:val="007C5BFE"/>
    <w:rsid w:val="007D0C7C"/>
    <w:rsid w:val="007D253C"/>
    <w:rsid w:val="007D5260"/>
    <w:rsid w:val="007D53A1"/>
    <w:rsid w:val="007E7247"/>
    <w:rsid w:val="007F49FA"/>
    <w:rsid w:val="007F6877"/>
    <w:rsid w:val="00800824"/>
    <w:rsid w:val="008015B9"/>
    <w:rsid w:val="00803A0D"/>
    <w:rsid w:val="008059FB"/>
    <w:rsid w:val="008116D2"/>
    <w:rsid w:val="0081348D"/>
    <w:rsid w:val="008154DF"/>
    <w:rsid w:val="00822557"/>
    <w:rsid w:val="00822F92"/>
    <w:rsid w:val="00826F7C"/>
    <w:rsid w:val="00835B80"/>
    <w:rsid w:val="00837F66"/>
    <w:rsid w:val="0084046B"/>
    <w:rsid w:val="008411A0"/>
    <w:rsid w:val="00844854"/>
    <w:rsid w:val="00847709"/>
    <w:rsid w:val="008520DB"/>
    <w:rsid w:val="00853C11"/>
    <w:rsid w:val="008608BA"/>
    <w:rsid w:val="00861BC9"/>
    <w:rsid w:val="00863087"/>
    <w:rsid w:val="00863B80"/>
    <w:rsid w:val="00864B86"/>
    <w:rsid w:val="00865A87"/>
    <w:rsid w:val="00870923"/>
    <w:rsid w:val="008721DB"/>
    <w:rsid w:val="0087354A"/>
    <w:rsid w:val="00876E1F"/>
    <w:rsid w:val="00880272"/>
    <w:rsid w:val="00881A7F"/>
    <w:rsid w:val="00890C4C"/>
    <w:rsid w:val="00891EA6"/>
    <w:rsid w:val="00895861"/>
    <w:rsid w:val="00896FBE"/>
    <w:rsid w:val="008A1D66"/>
    <w:rsid w:val="008A243F"/>
    <w:rsid w:val="008A634C"/>
    <w:rsid w:val="008C006A"/>
    <w:rsid w:val="008C2ECF"/>
    <w:rsid w:val="008C3222"/>
    <w:rsid w:val="008D175D"/>
    <w:rsid w:val="008D19CD"/>
    <w:rsid w:val="008D48E4"/>
    <w:rsid w:val="008D6B82"/>
    <w:rsid w:val="008E613B"/>
    <w:rsid w:val="008F0F52"/>
    <w:rsid w:val="008F3AE1"/>
    <w:rsid w:val="008F656A"/>
    <w:rsid w:val="008F6791"/>
    <w:rsid w:val="0090586C"/>
    <w:rsid w:val="0091040D"/>
    <w:rsid w:val="009137C6"/>
    <w:rsid w:val="00917394"/>
    <w:rsid w:val="009174EC"/>
    <w:rsid w:val="009255D9"/>
    <w:rsid w:val="00927FA3"/>
    <w:rsid w:val="009316A7"/>
    <w:rsid w:val="0093382E"/>
    <w:rsid w:val="00935344"/>
    <w:rsid w:val="009373E1"/>
    <w:rsid w:val="009402DF"/>
    <w:rsid w:val="009414B5"/>
    <w:rsid w:val="0094776D"/>
    <w:rsid w:val="009515D1"/>
    <w:rsid w:val="00954745"/>
    <w:rsid w:val="0096446B"/>
    <w:rsid w:val="0096463D"/>
    <w:rsid w:val="00964E4B"/>
    <w:rsid w:val="0096549E"/>
    <w:rsid w:val="00966779"/>
    <w:rsid w:val="00970BEF"/>
    <w:rsid w:val="009712E1"/>
    <w:rsid w:val="00976D3C"/>
    <w:rsid w:val="009801DC"/>
    <w:rsid w:val="00980A51"/>
    <w:rsid w:val="009825CC"/>
    <w:rsid w:val="00983682"/>
    <w:rsid w:val="00983CAB"/>
    <w:rsid w:val="00984AD7"/>
    <w:rsid w:val="00990D72"/>
    <w:rsid w:val="0099132D"/>
    <w:rsid w:val="00992C83"/>
    <w:rsid w:val="0099332E"/>
    <w:rsid w:val="009A1717"/>
    <w:rsid w:val="009A7794"/>
    <w:rsid w:val="009B2442"/>
    <w:rsid w:val="009C2E72"/>
    <w:rsid w:val="009C7F79"/>
    <w:rsid w:val="009D28E1"/>
    <w:rsid w:val="009D3727"/>
    <w:rsid w:val="009D4ADA"/>
    <w:rsid w:val="009D4D17"/>
    <w:rsid w:val="009D54DD"/>
    <w:rsid w:val="009D6BDB"/>
    <w:rsid w:val="009E0532"/>
    <w:rsid w:val="009E06A4"/>
    <w:rsid w:val="009E32D5"/>
    <w:rsid w:val="009E3CEE"/>
    <w:rsid w:val="009F34AF"/>
    <w:rsid w:val="00A0574F"/>
    <w:rsid w:val="00A1399F"/>
    <w:rsid w:val="00A145EB"/>
    <w:rsid w:val="00A250E4"/>
    <w:rsid w:val="00A26D6F"/>
    <w:rsid w:val="00A30171"/>
    <w:rsid w:val="00A34D15"/>
    <w:rsid w:val="00A37641"/>
    <w:rsid w:val="00A37FCA"/>
    <w:rsid w:val="00A40932"/>
    <w:rsid w:val="00A47F46"/>
    <w:rsid w:val="00A51789"/>
    <w:rsid w:val="00A51D88"/>
    <w:rsid w:val="00A540D9"/>
    <w:rsid w:val="00A55014"/>
    <w:rsid w:val="00A623FB"/>
    <w:rsid w:val="00A633A5"/>
    <w:rsid w:val="00A67015"/>
    <w:rsid w:val="00A67973"/>
    <w:rsid w:val="00A6798D"/>
    <w:rsid w:val="00A70D56"/>
    <w:rsid w:val="00A72A5C"/>
    <w:rsid w:val="00A7464E"/>
    <w:rsid w:val="00A754C3"/>
    <w:rsid w:val="00A76BE9"/>
    <w:rsid w:val="00A9361E"/>
    <w:rsid w:val="00A947B7"/>
    <w:rsid w:val="00AA1273"/>
    <w:rsid w:val="00AA243A"/>
    <w:rsid w:val="00AA2CA2"/>
    <w:rsid w:val="00AA52FA"/>
    <w:rsid w:val="00AA5AD6"/>
    <w:rsid w:val="00AB26D1"/>
    <w:rsid w:val="00AB33F9"/>
    <w:rsid w:val="00AB5ACB"/>
    <w:rsid w:val="00AB61BD"/>
    <w:rsid w:val="00AC273B"/>
    <w:rsid w:val="00AC2F52"/>
    <w:rsid w:val="00AC46AE"/>
    <w:rsid w:val="00AC5112"/>
    <w:rsid w:val="00AC6920"/>
    <w:rsid w:val="00AC7068"/>
    <w:rsid w:val="00AC755A"/>
    <w:rsid w:val="00AD390A"/>
    <w:rsid w:val="00AD5110"/>
    <w:rsid w:val="00AD73DD"/>
    <w:rsid w:val="00AE167E"/>
    <w:rsid w:val="00AE2610"/>
    <w:rsid w:val="00AE4109"/>
    <w:rsid w:val="00AE4B71"/>
    <w:rsid w:val="00AE719B"/>
    <w:rsid w:val="00AE7387"/>
    <w:rsid w:val="00AE7C68"/>
    <w:rsid w:val="00AF3B04"/>
    <w:rsid w:val="00AF4196"/>
    <w:rsid w:val="00AF7C65"/>
    <w:rsid w:val="00B01053"/>
    <w:rsid w:val="00B10AD1"/>
    <w:rsid w:val="00B12B9B"/>
    <w:rsid w:val="00B15FC4"/>
    <w:rsid w:val="00B164BB"/>
    <w:rsid w:val="00B20FB2"/>
    <w:rsid w:val="00B22682"/>
    <w:rsid w:val="00B24A5C"/>
    <w:rsid w:val="00B26343"/>
    <w:rsid w:val="00B2672A"/>
    <w:rsid w:val="00B30313"/>
    <w:rsid w:val="00B34002"/>
    <w:rsid w:val="00B36A76"/>
    <w:rsid w:val="00B41EBC"/>
    <w:rsid w:val="00B44E72"/>
    <w:rsid w:val="00B458BE"/>
    <w:rsid w:val="00B461D0"/>
    <w:rsid w:val="00B47F8F"/>
    <w:rsid w:val="00B53E29"/>
    <w:rsid w:val="00B6375A"/>
    <w:rsid w:val="00B637B9"/>
    <w:rsid w:val="00B672BB"/>
    <w:rsid w:val="00B6784D"/>
    <w:rsid w:val="00B67C52"/>
    <w:rsid w:val="00B715F9"/>
    <w:rsid w:val="00B75437"/>
    <w:rsid w:val="00B76824"/>
    <w:rsid w:val="00B80469"/>
    <w:rsid w:val="00B81178"/>
    <w:rsid w:val="00B829C3"/>
    <w:rsid w:val="00B8451C"/>
    <w:rsid w:val="00B95355"/>
    <w:rsid w:val="00BA31CF"/>
    <w:rsid w:val="00BA3E3C"/>
    <w:rsid w:val="00BA6EA8"/>
    <w:rsid w:val="00BA70A3"/>
    <w:rsid w:val="00BB13B5"/>
    <w:rsid w:val="00BB13D0"/>
    <w:rsid w:val="00BB23D6"/>
    <w:rsid w:val="00BB36F6"/>
    <w:rsid w:val="00BB7764"/>
    <w:rsid w:val="00BC550B"/>
    <w:rsid w:val="00BC71FF"/>
    <w:rsid w:val="00BE181A"/>
    <w:rsid w:val="00BE31B4"/>
    <w:rsid w:val="00BF2A10"/>
    <w:rsid w:val="00C06105"/>
    <w:rsid w:val="00C068FC"/>
    <w:rsid w:val="00C06C66"/>
    <w:rsid w:val="00C06E73"/>
    <w:rsid w:val="00C1121F"/>
    <w:rsid w:val="00C117E2"/>
    <w:rsid w:val="00C11EF0"/>
    <w:rsid w:val="00C11F4B"/>
    <w:rsid w:val="00C12869"/>
    <w:rsid w:val="00C1293D"/>
    <w:rsid w:val="00C139EA"/>
    <w:rsid w:val="00C13E26"/>
    <w:rsid w:val="00C151BB"/>
    <w:rsid w:val="00C20C76"/>
    <w:rsid w:val="00C27767"/>
    <w:rsid w:val="00C371FF"/>
    <w:rsid w:val="00C3783D"/>
    <w:rsid w:val="00C50684"/>
    <w:rsid w:val="00C52330"/>
    <w:rsid w:val="00C52D57"/>
    <w:rsid w:val="00C550D5"/>
    <w:rsid w:val="00C57124"/>
    <w:rsid w:val="00C57D0B"/>
    <w:rsid w:val="00C613D0"/>
    <w:rsid w:val="00C61AC0"/>
    <w:rsid w:val="00C62027"/>
    <w:rsid w:val="00C6254D"/>
    <w:rsid w:val="00C63245"/>
    <w:rsid w:val="00C6618A"/>
    <w:rsid w:val="00C70405"/>
    <w:rsid w:val="00C7118E"/>
    <w:rsid w:val="00C71A6F"/>
    <w:rsid w:val="00C7207C"/>
    <w:rsid w:val="00C84B72"/>
    <w:rsid w:val="00C8599C"/>
    <w:rsid w:val="00C90BDA"/>
    <w:rsid w:val="00C965A9"/>
    <w:rsid w:val="00CA05D1"/>
    <w:rsid w:val="00CA27B4"/>
    <w:rsid w:val="00CA6CDA"/>
    <w:rsid w:val="00CA6E99"/>
    <w:rsid w:val="00CB15CB"/>
    <w:rsid w:val="00CB62A8"/>
    <w:rsid w:val="00CC06CD"/>
    <w:rsid w:val="00CC0F23"/>
    <w:rsid w:val="00CD262B"/>
    <w:rsid w:val="00CD3774"/>
    <w:rsid w:val="00CD45EF"/>
    <w:rsid w:val="00CD6872"/>
    <w:rsid w:val="00CE473A"/>
    <w:rsid w:val="00CE6FCF"/>
    <w:rsid w:val="00CF0917"/>
    <w:rsid w:val="00CF14D2"/>
    <w:rsid w:val="00CF3B0C"/>
    <w:rsid w:val="00CF4F8D"/>
    <w:rsid w:val="00CF7391"/>
    <w:rsid w:val="00D00314"/>
    <w:rsid w:val="00D02291"/>
    <w:rsid w:val="00D024BD"/>
    <w:rsid w:val="00D055D6"/>
    <w:rsid w:val="00D06009"/>
    <w:rsid w:val="00D068AE"/>
    <w:rsid w:val="00D07905"/>
    <w:rsid w:val="00D10E4B"/>
    <w:rsid w:val="00D10F6D"/>
    <w:rsid w:val="00D15B82"/>
    <w:rsid w:val="00D17895"/>
    <w:rsid w:val="00D31E9C"/>
    <w:rsid w:val="00D337BE"/>
    <w:rsid w:val="00D34CEE"/>
    <w:rsid w:val="00D557ED"/>
    <w:rsid w:val="00D565E0"/>
    <w:rsid w:val="00D571C6"/>
    <w:rsid w:val="00D63941"/>
    <w:rsid w:val="00D670FF"/>
    <w:rsid w:val="00D704B6"/>
    <w:rsid w:val="00D74BDB"/>
    <w:rsid w:val="00D76289"/>
    <w:rsid w:val="00D80F64"/>
    <w:rsid w:val="00D86566"/>
    <w:rsid w:val="00D97529"/>
    <w:rsid w:val="00D97A33"/>
    <w:rsid w:val="00DA4FD9"/>
    <w:rsid w:val="00DB1096"/>
    <w:rsid w:val="00DB1120"/>
    <w:rsid w:val="00DB6D99"/>
    <w:rsid w:val="00DC028F"/>
    <w:rsid w:val="00DC0A2D"/>
    <w:rsid w:val="00DC57A5"/>
    <w:rsid w:val="00DC5E07"/>
    <w:rsid w:val="00DC63CA"/>
    <w:rsid w:val="00DD450A"/>
    <w:rsid w:val="00DD6AC7"/>
    <w:rsid w:val="00DE4EC9"/>
    <w:rsid w:val="00DE696C"/>
    <w:rsid w:val="00DF3A46"/>
    <w:rsid w:val="00DF4E60"/>
    <w:rsid w:val="00DF6732"/>
    <w:rsid w:val="00E02DF5"/>
    <w:rsid w:val="00E046F2"/>
    <w:rsid w:val="00E113C8"/>
    <w:rsid w:val="00E11844"/>
    <w:rsid w:val="00E15A1D"/>
    <w:rsid w:val="00E15A87"/>
    <w:rsid w:val="00E15E0D"/>
    <w:rsid w:val="00E161ED"/>
    <w:rsid w:val="00E204A3"/>
    <w:rsid w:val="00E2155C"/>
    <w:rsid w:val="00E25E33"/>
    <w:rsid w:val="00E30759"/>
    <w:rsid w:val="00E32D2A"/>
    <w:rsid w:val="00E34D98"/>
    <w:rsid w:val="00E3735A"/>
    <w:rsid w:val="00E379AC"/>
    <w:rsid w:val="00E41CC1"/>
    <w:rsid w:val="00E45C5A"/>
    <w:rsid w:val="00E504BB"/>
    <w:rsid w:val="00E50879"/>
    <w:rsid w:val="00E646E3"/>
    <w:rsid w:val="00E648A0"/>
    <w:rsid w:val="00E65F02"/>
    <w:rsid w:val="00E67D5C"/>
    <w:rsid w:val="00E67E5B"/>
    <w:rsid w:val="00E75FB0"/>
    <w:rsid w:val="00E8126F"/>
    <w:rsid w:val="00E832FB"/>
    <w:rsid w:val="00E83D8C"/>
    <w:rsid w:val="00E840A0"/>
    <w:rsid w:val="00E90674"/>
    <w:rsid w:val="00E934D2"/>
    <w:rsid w:val="00E935E2"/>
    <w:rsid w:val="00EA22D6"/>
    <w:rsid w:val="00EA4D93"/>
    <w:rsid w:val="00EA6A39"/>
    <w:rsid w:val="00EB3810"/>
    <w:rsid w:val="00EB4CC9"/>
    <w:rsid w:val="00EB5B82"/>
    <w:rsid w:val="00EB7810"/>
    <w:rsid w:val="00EC1F6B"/>
    <w:rsid w:val="00EC4C97"/>
    <w:rsid w:val="00EC63CD"/>
    <w:rsid w:val="00EC6B71"/>
    <w:rsid w:val="00ED27F9"/>
    <w:rsid w:val="00ED7DA4"/>
    <w:rsid w:val="00EE135A"/>
    <w:rsid w:val="00EE137A"/>
    <w:rsid w:val="00EE42C5"/>
    <w:rsid w:val="00EE5BD2"/>
    <w:rsid w:val="00EF1773"/>
    <w:rsid w:val="00EF22C3"/>
    <w:rsid w:val="00F01297"/>
    <w:rsid w:val="00F0151D"/>
    <w:rsid w:val="00F02A7D"/>
    <w:rsid w:val="00F078CE"/>
    <w:rsid w:val="00F07B68"/>
    <w:rsid w:val="00F10564"/>
    <w:rsid w:val="00F148F9"/>
    <w:rsid w:val="00F14DC5"/>
    <w:rsid w:val="00F15B2A"/>
    <w:rsid w:val="00F16437"/>
    <w:rsid w:val="00F17B6A"/>
    <w:rsid w:val="00F20C4D"/>
    <w:rsid w:val="00F23555"/>
    <w:rsid w:val="00F27866"/>
    <w:rsid w:val="00F27C0E"/>
    <w:rsid w:val="00F3113B"/>
    <w:rsid w:val="00F40738"/>
    <w:rsid w:val="00F436CA"/>
    <w:rsid w:val="00F43FA6"/>
    <w:rsid w:val="00F45A15"/>
    <w:rsid w:val="00F5352F"/>
    <w:rsid w:val="00F57E61"/>
    <w:rsid w:val="00F708FB"/>
    <w:rsid w:val="00F73D0A"/>
    <w:rsid w:val="00F80476"/>
    <w:rsid w:val="00F93FCA"/>
    <w:rsid w:val="00FA1B81"/>
    <w:rsid w:val="00FA20C5"/>
    <w:rsid w:val="00FA61E9"/>
    <w:rsid w:val="00FB0136"/>
    <w:rsid w:val="00FB2761"/>
    <w:rsid w:val="00FC3479"/>
    <w:rsid w:val="00FC546B"/>
    <w:rsid w:val="00FD3171"/>
    <w:rsid w:val="00FE079A"/>
    <w:rsid w:val="00FE0FDC"/>
    <w:rsid w:val="00FE2F29"/>
    <w:rsid w:val="00FE45A4"/>
    <w:rsid w:val="00FF0CAC"/>
    <w:rsid w:val="00FF2BC5"/>
    <w:rsid w:val="00FF5C6C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18518EE"/>
  <w15:chartTrackingRefBased/>
  <w15:docId w15:val="{BACD4695-E726-4762-B8A9-09B4BF07E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7BE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E2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824AB"/>
    <w:pPr>
      <w:spacing w:after="0"/>
    </w:pPr>
    <w:rPr>
      <w:rFonts w:ascii="Times New Roman" w:eastAsia="Times New Roman" w:hAnsi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4824A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4824A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856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B637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63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7B9"/>
  </w:style>
  <w:style w:type="character" w:styleId="Numeropagina">
    <w:name w:val="page number"/>
    <w:basedOn w:val="Carpredefinitoparagrafo"/>
    <w:uiPriority w:val="99"/>
    <w:semiHidden/>
    <w:unhideWhenUsed/>
    <w:rsid w:val="00B637B9"/>
  </w:style>
  <w:style w:type="paragraph" w:styleId="Titolo">
    <w:name w:val="Title"/>
    <w:basedOn w:val="Normale"/>
    <w:link w:val="TitoloCarattere"/>
    <w:qFormat/>
    <w:rsid w:val="0031389E"/>
    <w:pPr>
      <w:spacing w:after="0" w:line="360" w:lineRule="auto"/>
      <w:jc w:val="center"/>
    </w:pPr>
    <w:rPr>
      <w:rFonts w:ascii="Tahoma" w:eastAsia="Times New Roman" w:hAnsi="Tahoma"/>
      <w:b/>
      <w:bCs/>
      <w:sz w:val="22"/>
      <w:szCs w:val="20"/>
      <w:lang w:val="x-none" w:eastAsia="it-IT"/>
    </w:rPr>
  </w:style>
  <w:style w:type="character" w:customStyle="1" w:styleId="TitoloCarattere">
    <w:name w:val="Titolo Carattere"/>
    <w:link w:val="Titolo"/>
    <w:rsid w:val="0031389E"/>
    <w:rPr>
      <w:rFonts w:ascii="Tahoma" w:eastAsia="Times New Roman" w:hAnsi="Tahoma" w:cs="Times New Roman"/>
      <w:b/>
      <w:bCs/>
      <w:sz w:val="22"/>
      <w:lang w:eastAsia="it-IT"/>
    </w:rPr>
  </w:style>
  <w:style w:type="paragraph" w:styleId="Testofumetto">
    <w:name w:val="Balloon Text"/>
    <w:basedOn w:val="Normale"/>
    <w:link w:val="TestofumettoCarattere"/>
    <w:semiHidden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TestofumettoCarattere">
    <w:name w:val="Testo fumetto Carattere"/>
    <w:link w:val="Testofumetto"/>
    <w:semiHidden/>
    <w:rsid w:val="0031389E"/>
    <w:rPr>
      <w:rFonts w:ascii="Tahoma" w:eastAsia="Times New Roman" w:hAnsi="Tahoma" w:cs="Times New Roman"/>
      <w:b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31389E"/>
    <w:pPr>
      <w:spacing w:after="0"/>
    </w:pPr>
    <w:rPr>
      <w:rFonts w:ascii="Tahoma" w:eastAsia="Times New Roman" w:hAnsi="Tahoma"/>
      <w:sz w:val="20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31389E"/>
    <w:rPr>
      <w:rFonts w:ascii="Tahoma" w:eastAsia="Times New Roman" w:hAnsi="Tahoma" w:cs="Tahoma"/>
      <w:sz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MappadocumentoCarattere">
    <w:name w:val="Mappa documento Carattere"/>
    <w:link w:val="Mappadocumento"/>
    <w:uiPriority w:val="99"/>
    <w:semiHidden/>
    <w:rsid w:val="0031389E"/>
    <w:rPr>
      <w:rFonts w:ascii="Tahoma" w:eastAsia="Times New Roman" w:hAnsi="Tahoma" w:cs="Tahoma"/>
      <w:b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389E"/>
    <w:pPr>
      <w:spacing w:after="0"/>
    </w:pPr>
    <w:rPr>
      <w:rFonts w:ascii="Times New Roman" w:eastAsia="Times New Roman" w:hAnsi="Times New Roman"/>
      <w:b/>
      <w:sz w:val="20"/>
      <w:szCs w:val="20"/>
      <w:lang w:val="x-none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31389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389E"/>
    <w:rPr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1389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1389E"/>
    <w:pPr>
      <w:tabs>
        <w:tab w:val="center" w:pos="4819"/>
        <w:tab w:val="right" w:pos="9638"/>
      </w:tabs>
      <w:spacing w:after="0"/>
    </w:pPr>
    <w:rPr>
      <w:rFonts w:ascii="Times New Roman" w:eastAsia="Times New Roman" w:hAnsi="Times New Roman"/>
      <w:b/>
      <w:sz w:val="22"/>
      <w:szCs w:val="22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semiHidden/>
    <w:rsid w:val="0031389E"/>
    <w:rPr>
      <w:rFonts w:ascii="Times New Roman" w:eastAsia="Times New Roman" w:hAnsi="Times New Roman" w:cs="Times New Roman"/>
      <w:b/>
      <w:sz w:val="22"/>
      <w:szCs w:val="22"/>
      <w:lang w:eastAsia="it-IT"/>
    </w:rPr>
  </w:style>
  <w:style w:type="paragraph" w:styleId="Revisione">
    <w:name w:val="Revision"/>
    <w:hidden/>
    <w:uiPriority w:val="99"/>
    <w:semiHidden/>
    <w:rsid w:val="0031389E"/>
    <w:rPr>
      <w:rFonts w:ascii="Times New Roman" w:eastAsia="Times New Roman" w:hAnsi="Times New Roman"/>
      <w:b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C13E26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customStyle="1" w:styleId="Default">
    <w:name w:val="Default"/>
    <w:rsid w:val="005534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4A5FEB"/>
    <w:rPr>
      <w:sz w:val="16"/>
      <w:szCs w:val="16"/>
    </w:rPr>
  </w:style>
  <w:style w:type="character" w:styleId="Enfasigrassetto">
    <w:name w:val="Strong"/>
    <w:uiPriority w:val="22"/>
    <w:qFormat/>
    <w:rsid w:val="007C5B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8C702-2F69-4835-9399-5641ED4D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6290</Words>
  <Characters>35856</Characters>
  <Application>Microsoft Office Word</Application>
  <DocSecurity>0</DocSecurity>
  <Lines>298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SIN</Company>
  <LinksUpToDate>false</LinksUpToDate>
  <CharactersWithSpaces>42062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Colletta</dc:creator>
  <cp:keywords/>
  <cp:lastModifiedBy>Rocco Corrado</cp:lastModifiedBy>
  <cp:revision>2</cp:revision>
  <cp:lastPrinted>2020-10-12T12:27:00Z</cp:lastPrinted>
  <dcterms:created xsi:type="dcterms:W3CDTF">2022-11-17T10:45:00Z</dcterms:created>
  <dcterms:modified xsi:type="dcterms:W3CDTF">2022-11-17T10:45:00Z</dcterms:modified>
</cp:coreProperties>
</file>